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9" w:rsidRPr="003A30FD" w:rsidRDefault="00CA6A36" w:rsidP="004871E5">
      <w:pPr>
        <w:pStyle w:val="Header"/>
        <w:tabs>
          <w:tab w:val="clear" w:pos="4153"/>
          <w:tab w:val="clear" w:pos="8306"/>
          <w:tab w:val="left" w:pos="7380"/>
          <w:tab w:val="right" w:pos="8640"/>
        </w:tabs>
        <w:spacing w:line="276" w:lineRule="auto"/>
        <w:ind w:right="-118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MUNICIPIUL BUCUREŞTI                                               </w:t>
      </w:r>
      <w:r w:rsidR="004871E5">
        <w:rPr>
          <w:b/>
          <w:noProof/>
          <w:sz w:val="26"/>
          <w:szCs w:val="26"/>
        </w:rPr>
        <w:t xml:space="preserve">                </w:t>
      </w:r>
      <w:r>
        <w:rPr>
          <w:b/>
          <w:noProof/>
          <w:sz w:val="26"/>
          <w:szCs w:val="26"/>
        </w:rPr>
        <w:t xml:space="preserve">   </w:t>
      </w:r>
      <w:r w:rsidR="00B92C00">
        <w:rPr>
          <w:b/>
          <w:noProof/>
          <w:sz w:val="26"/>
          <w:szCs w:val="26"/>
        </w:rPr>
        <w:t xml:space="preserve"> </w:t>
      </w:r>
    </w:p>
    <w:p w:rsidR="002F2139" w:rsidRPr="003A30FD" w:rsidRDefault="002F2139" w:rsidP="004871E5">
      <w:pPr>
        <w:pStyle w:val="Header"/>
        <w:tabs>
          <w:tab w:val="clear" w:pos="4153"/>
          <w:tab w:val="clear" w:pos="8306"/>
          <w:tab w:val="right" w:pos="8640"/>
        </w:tabs>
        <w:spacing w:line="276" w:lineRule="auto"/>
        <w:ind w:right="-118"/>
        <w:rPr>
          <w:b/>
          <w:noProof/>
          <w:sz w:val="26"/>
          <w:szCs w:val="26"/>
        </w:rPr>
      </w:pPr>
      <w:r w:rsidRPr="003A30FD">
        <w:rPr>
          <w:b/>
          <w:noProof/>
          <w:sz w:val="26"/>
          <w:szCs w:val="26"/>
        </w:rPr>
        <w:t>CONSILIUL LOCAL SECTOR 3</w:t>
      </w:r>
      <w:r w:rsidR="008D663F" w:rsidRPr="003A30FD">
        <w:rPr>
          <w:b/>
          <w:noProof/>
          <w:sz w:val="26"/>
          <w:szCs w:val="26"/>
        </w:rPr>
        <w:tab/>
      </w:r>
      <w:r w:rsidR="00CA6A36">
        <w:rPr>
          <w:b/>
          <w:noProof/>
          <w:sz w:val="26"/>
          <w:szCs w:val="26"/>
        </w:rPr>
        <w:t xml:space="preserve">                      </w:t>
      </w:r>
      <w:r w:rsidR="004871E5">
        <w:rPr>
          <w:b/>
          <w:noProof/>
          <w:sz w:val="26"/>
          <w:szCs w:val="26"/>
        </w:rPr>
        <w:t xml:space="preserve">                     </w:t>
      </w:r>
      <w:r w:rsidR="00CA6A36">
        <w:rPr>
          <w:b/>
          <w:noProof/>
          <w:sz w:val="26"/>
          <w:szCs w:val="26"/>
        </w:rPr>
        <w:t xml:space="preserve"> </w:t>
      </w:r>
      <w:r w:rsidR="00B92C00">
        <w:rPr>
          <w:b/>
          <w:noProof/>
          <w:sz w:val="26"/>
          <w:szCs w:val="26"/>
        </w:rPr>
        <w:t xml:space="preserve"> </w:t>
      </w:r>
      <w:r w:rsidR="008D663F" w:rsidRPr="003A30FD">
        <w:rPr>
          <w:b/>
          <w:noProof/>
          <w:sz w:val="26"/>
          <w:szCs w:val="26"/>
        </w:rPr>
        <w:t xml:space="preserve">                    </w:t>
      </w:r>
      <w:r w:rsidR="00CD3214" w:rsidRPr="003A30FD">
        <w:rPr>
          <w:b/>
          <w:noProof/>
          <w:sz w:val="26"/>
          <w:szCs w:val="26"/>
        </w:rPr>
        <w:t xml:space="preserve">         </w:t>
      </w:r>
      <w:r w:rsidR="008D663F" w:rsidRPr="003A30FD">
        <w:rPr>
          <w:b/>
          <w:noProof/>
          <w:sz w:val="26"/>
          <w:szCs w:val="26"/>
        </w:rPr>
        <w:t xml:space="preserve"> </w:t>
      </w:r>
      <w:r w:rsidR="003A30FD" w:rsidRPr="003A30FD">
        <w:rPr>
          <w:b/>
          <w:noProof/>
          <w:sz w:val="26"/>
          <w:szCs w:val="26"/>
        </w:rPr>
        <w:t xml:space="preserve"> </w:t>
      </w:r>
    </w:p>
    <w:p w:rsidR="002F2139" w:rsidRPr="003A30FD" w:rsidRDefault="002F2139" w:rsidP="000D7ED5">
      <w:pPr>
        <w:pStyle w:val="Header"/>
        <w:tabs>
          <w:tab w:val="clear" w:pos="4153"/>
          <w:tab w:val="clear" w:pos="8306"/>
          <w:tab w:val="right" w:pos="8640"/>
        </w:tabs>
        <w:spacing w:line="276" w:lineRule="auto"/>
        <w:ind w:right="-118"/>
        <w:jc w:val="both"/>
        <w:rPr>
          <w:noProof/>
          <w:sz w:val="26"/>
          <w:szCs w:val="26"/>
        </w:rPr>
      </w:pPr>
      <w:r w:rsidRPr="003A30FD">
        <w:rPr>
          <w:noProof/>
          <w:sz w:val="26"/>
          <w:szCs w:val="26"/>
        </w:rPr>
        <w:t xml:space="preserve">                                                                 </w:t>
      </w:r>
      <w:r w:rsidR="00C25997" w:rsidRPr="003A30FD">
        <w:rPr>
          <w:noProof/>
          <w:sz w:val="26"/>
          <w:szCs w:val="26"/>
        </w:rPr>
        <w:t xml:space="preserve">                                   </w:t>
      </w:r>
      <w:r w:rsidR="008D663F" w:rsidRPr="003A30FD">
        <w:rPr>
          <w:noProof/>
          <w:sz w:val="26"/>
          <w:szCs w:val="26"/>
        </w:rPr>
        <w:t xml:space="preserve"> </w:t>
      </w:r>
    </w:p>
    <w:p w:rsidR="002F2139" w:rsidRPr="003A30FD" w:rsidRDefault="002F2139" w:rsidP="004871E5">
      <w:pPr>
        <w:pStyle w:val="Header"/>
        <w:tabs>
          <w:tab w:val="clear" w:pos="4153"/>
          <w:tab w:val="clear" w:pos="8306"/>
          <w:tab w:val="right" w:pos="8640"/>
        </w:tabs>
        <w:spacing w:line="276" w:lineRule="auto"/>
        <w:ind w:left="180" w:right="-118"/>
        <w:jc w:val="both"/>
        <w:rPr>
          <w:noProof/>
          <w:sz w:val="26"/>
          <w:szCs w:val="26"/>
        </w:rPr>
      </w:pPr>
    </w:p>
    <w:p w:rsidR="002F2139" w:rsidRPr="003A30FD" w:rsidRDefault="002F2139" w:rsidP="004871E5">
      <w:pPr>
        <w:tabs>
          <w:tab w:val="right" w:pos="8640"/>
        </w:tabs>
        <w:spacing w:after="0"/>
        <w:ind w:left="180" w:right="-118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3A30FD">
        <w:rPr>
          <w:rFonts w:ascii="Times New Roman" w:hAnsi="Times New Roman"/>
          <w:b/>
          <w:sz w:val="26"/>
          <w:szCs w:val="26"/>
          <w:lang w:val="ro-RO"/>
        </w:rPr>
        <w:t>H O T Ă R Â R E</w:t>
      </w:r>
    </w:p>
    <w:p w:rsidR="00BE1C47" w:rsidRPr="003A30FD" w:rsidRDefault="00BE1C47" w:rsidP="004871E5">
      <w:pPr>
        <w:pStyle w:val="Header"/>
        <w:spacing w:line="276" w:lineRule="auto"/>
        <w:ind w:left="180" w:right="-118"/>
        <w:jc w:val="center"/>
        <w:rPr>
          <w:b/>
          <w:noProof/>
          <w:sz w:val="26"/>
          <w:szCs w:val="26"/>
        </w:rPr>
      </w:pPr>
      <w:r w:rsidRPr="003A30FD">
        <w:rPr>
          <w:b/>
          <w:noProof/>
          <w:sz w:val="26"/>
          <w:szCs w:val="26"/>
        </w:rPr>
        <w:t xml:space="preserve">privind desemnarea reprezentanţilor Consiliului Local Sector 3 </w:t>
      </w:r>
      <w:r w:rsidR="00B46EE1" w:rsidRPr="003A30FD">
        <w:rPr>
          <w:b/>
          <w:noProof/>
          <w:sz w:val="26"/>
          <w:szCs w:val="26"/>
        </w:rPr>
        <w:t xml:space="preserve">în Comisia  </w:t>
      </w:r>
      <w:r w:rsidRPr="003A30FD">
        <w:rPr>
          <w:b/>
          <w:noProof/>
          <w:sz w:val="26"/>
          <w:szCs w:val="26"/>
        </w:rPr>
        <w:t xml:space="preserve">pentru repartizarea locuinţelor </w:t>
      </w:r>
      <w:r w:rsidR="006269B6" w:rsidRPr="003A30FD">
        <w:rPr>
          <w:b/>
          <w:noProof/>
          <w:sz w:val="26"/>
          <w:szCs w:val="26"/>
        </w:rPr>
        <w:t>conform Legii nr. 114/1996</w:t>
      </w:r>
      <w:r w:rsidR="00AA0BAE" w:rsidRPr="003A30FD">
        <w:rPr>
          <w:b/>
          <w:noProof/>
          <w:sz w:val="26"/>
          <w:szCs w:val="26"/>
        </w:rPr>
        <w:t>, republicata</w:t>
      </w:r>
    </w:p>
    <w:p w:rsidR="008D663F" w:rsidRPr="003A30FD" w:rsidRDefault="008D663F" w:rsidP="004871E5">
      <w:pPr>
        <w:pStyle w:val="Header"/>
        <w:spacing w:line="276" w:lineRule="auto"/>
        <w:ind w:left="180" w:right="-118"/>
        <w:jc w:val="center"/>
        <w:rPr>
          <w:b/>
          <w:noProof/>
          <w:sz w:val="26"/>
          <w:szCs w:val="26"/>
        </w:rPr>
      </w:pPr>
    </w:p>
    <w:p w:rsidR="002F2139" w:rsidRPr="003A30FD" w:rsidRDefault="002F2139" w:rsidP="004871E5">
      <w:pPr>
        <w:pStyle w:val="Header"/>
        <w:tabs>
          <w:tab w:val="clear" w:pos="4153"/>
          <w:tab w:val="clear" w:pos="8306"/>
          <w:tab w:val="right" w:pos="8640"/>
        </w:tabs>
        <w:spacing w:line="276" w:lineRule="auto"/>
        <w:ind w:left="180" w:right="-118"/>
        <w:jc w:val="both"/>
        <w:rPr>
          <w:noProof/>
          <w:sz w:val="26"/>
          <w:szCs w:val="26"/>
        </w:rPr>
      </w:pPr>
    </w:p>
    <w:p w:rsidR="002F2139" w:rsidRPr="003A30FD" w:rsidRDefault="006F6C42" w:rsidP="004871E5">
      <w:pPr>
        <w:tabs>
          <w:tab w:val="right" w:pos="8640"/>
        </w:tabs>
        <w:spacing w:after="0"/>
        <w:ind w:left="180" w:right="-118"/>
        <w:jc w:val="both"/>
        <w:rPr>
          <w:rFonts w:ascii="Times New Roman" w:hAnsi="Times New Roman"/>
          <w:sz w:val="26"/>
          <w:szCs w:val="26"/>
          <w:lang w:val="ro-RO"/>
        </w:rPr>
      </w:pPr>
      <w:r w:rsidRPr="003A30FD">
        <w:rPr>
          <w:rFonts w:ascii="Times New Roman" w:hAnsi="Times New Roman"/>
          <w:b/>
          <w:sz w:val="26"/>
          <w:szCs w:val="26"/>
          <w:lang w:val="ro-RO"/>
        </w:rPr>
        <w:t xml:space="preserve">       </w:t>
      </w:r>
      <w:r w:rsidR="002F2139" w:rsidRPr="003A30FD">
        <w:rPr>
          <w:rFonts w:ascii="Times New Roman" w:hAnsi="Times New Roman"/>
          <w:b/>
          <w:sz w:val="26"/>
          <w:szCs w:val="26"/>
          <w:lang w:val="ro-RO"/>
        </w:rPr>
        <w:t>Având în vedere</w:t>
      </w:r>
      <w:r w:rsidR="002F2139" w:rsidRPr="003A30FD">
        <w:rPr>
          <w:rFonts w:ascii="Times New Roman" w:hAnsi="Times New Roman"/>
          <w:sz w:val="26"/>
          <w:szCs w:val="26"/>
          <w:lang w:val="ro-RO"/>
        </w:rPr>
        <w:t>:</w:t>
      </w:r>
    </w:p>
    <w:p w:rsidR="00B92C00" w:rsidRDefault="00B46EE1" w:rsidP="00B92C00">
      <w:pPr>
        <w:tabs>
          <w:tab w:val="left" w:pos="720"/>
          <w:tab w:val="right" w:pos="8640"/>
        </w:tabs>
        <w:spacing w:after="0"/>
        <w:ind w:left="180" w:right="-118"/>
        <w:jc w:val="both"/>
        <w:rPr>
          <w:rFonts w:ascii="Times New Roman" w:hAnsi="Times New Roman"/>
          <w:sz w:val="26"/>
          <w:szCs w:val="26"/>
          <w:lang w:val="ro-RO"/>
        </w:rPr>
      </w:pPr>
      <w:r w:rsidRPr="003A30FD">
        <w:rPr>
          <w:rFonts w:ascii="Times New Roman" w:hAnsi="Times New Roman"/>
          <w:sz w:val="26"/>
          <w:szCs w:val="26"/>
          <w:lang w:val="ro-RO"/>
        </w:rPr>
        <w:t xml:space="preserve"> - </w:t>
      </w:r>
      <w:r w:rsidR="006F6C42" w:rsidRPr="003A30FD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06126F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2F2139" w:rsidRPr="003A30FD">
        <w:rPr>
          <w:rFonts w:ascii="Times New Roman" w:hAnsi="Times New Roman"/>
          <w:sz w:val="26"/>
          <w:szCs w:val="26"/>
          <w:lang w:val="ro-RO"/>
        </w:rPr>
        <w:t xml:space="preserve">Raportul de specialitate </w:t>
      </w:r>
      <w:r w:rsidR="00B92C00">
        <w:rPr>
          <w:rFonts w:ascii="Times New Roman" w:hAnsi="Times New Roman"/>
          <w:sz w:val="26"/>
          <w:szCs w:val="26"/>
          <w:lang w:val="ro-RO"/>
        </w:rPr>
        <w:t>nr. 5892</w:t>
      </w:r>
      <w:r w:rsidR="0006126F">
        <w:rPr>
          <w:rFonts w:ascii="Times New Roman" w:hAnsi="Times New Roman"/>
          <w:sz w:val="26"/>
          <w:szCs w:val="26"/>
          <w:lang w:val="ro-RO"/>
        </w:rPr>
        <w:t xml:space="preserve">/20.07.2012 </w:t>
      </w:r>
      <w:r w:rsidR="002F2139" w:rsidRPr="003A30FD">
        <w:rPr>
          <w:rFonts w:ascii="Times New Roman" w:hAnsi="Times New Roman"/>
          <w:sz w:val="26"/>
          <w:szCs w:val="26"/>
          <w:lang w:val="ro-RO"/>
        </w:rPr>
        <w:t>al Serviciului Spaţiu Locativ;</w:t>
      </w:r>
    </w:p>
    <w:p w:rsidR="000D7ED5" w:rsidRPr="000D7ED5" w:rsidRDefault="000D7ED5" w:rsidP="00B92C00">
      <w:pPr>
        <w:tabs>
          <w:tab w:val="left" w:pos="720"/>
          <w:tab w:val="right" w:pos="8640"/>
        </w:tabs>
        <w:spacing w:after="0"/>
        <w:ind w:left="180" w:right="-1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</w:t>
      </w:r>
      <w:proofErr w:type="spellStart"/>
      <w:r>
        <w:rPr>
          <w:rFonts w:ascii="Times New Roman" w:hAnsi="Times New Roman"/>
          <w:sz w:val="26"/>
          <w:szCs w:val="26"/>
        </w:rPr>
        <w:t>Procesul</w:t>
      </w:r>
      <w:proofErr w:type="spellEnd"/>
      <w:r>
        <w:rPr>
          <w:rFonts w:ascii="Times New Roman" w:hAnsi="Times New Roman"/>
          <w:sz w:val="26"/>
          <w:szCs w:val="26"/>
        </w:rPr>
        <w:t xml:space="preserve"> verbal al </w:t>
      </w:r>
      <w:proofErr w:type="spellStart"/>
      <w:r>
        <w:rPr>
          <w:rFonts w:ascii="Times New Roman" w:hAnsi="Times New Roman"/>
          <w:sz w:val="26"/>
          <w:szCs w:val="26"/>
        </w:rPr>
        <w:t>Comisiei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Validare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8D663F" w:rsidRPr="001A67DA" w:rsidRDefault="00B92C00" w:rsidP="00B92C0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Pr="001A67DA">
        <w:rPr>
          <w:rFonts w:ascii="Times New Roman" w:hAnsi="Times New Roman"/>
          <w:sz w:val="26"/>
          <w:szCs w:val="26"/>
          <w:lang w:val="ro-RO"/>
        </w:rPr>
        <w:t xml:space="preserve">- </w:t>
      </w:r>
      <w:r w:rsidR="001A67DA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1A67DA">
        <w:rPr>
          <w:rFonts w:ascii="Times New Roman" w:hAnsi="Times New Roman"/>
          <w:color w:val="000000"/>
          <w:sz w:val="26"/>
          <w:szCs w:val="26"/>
          <w:lang w:val="ro-RO"/>
        </w:rPr>
        <w:t>R</w:t>
      </w:r>
      <w:r w:rsidRPr="001A67DA">
        <w:rPr>
          <w:rFonts w:ascii="Times New Roman" w:hAnsi="Times New Roman"/>
          <w:color w:val="000000"/>
          <w:sz w:val="26"/>
          <w:szCs w:val="26"/>
          <w:lang w:val="ro-RO"/>
        </w:rPr>
        <w:t xml:space="preserve">aportul comisiei de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administratie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publica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locala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juridica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apararea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ordinii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publice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si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respectarea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drepturilor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A67DA">
        <w:rPr>
          <w:rFonts w:ascii="Times New Roman" w:hAnsi="Times New Roman"/>
          <w:bCs/>
          <w:sz w:val="26"/>
          <w:szCs w:val="26"/>
        </w:rPr>
        <w:t>cetatenilor</w:t>
      </w:r>
      <w:proofErr w:type="spellEnd"/>
      <w:r w:rsidRPr="001A67DA">
        <w:rPr>
          <w:rFonts w:ascii="Times New Roman" w:hAnsi="Times New Roman"/>
          <w:bCs/>
          <w:sz w:val="26"/>
          <w:szCs w:val="26"/>
        </w:rPr>
        <w:t>.</w:t>
      </w:r>
    </w:p>
    <w:p w:rsidR="00B46EE1" w:rsidRPr="003A30FD" w:rsidRDefault="008D663F" w:rsidP="004871E5">
      <w:pPr>
        <w:pStyle w:val="Header"/>
        <w:tabs>
          <w:tab w:val="clear" w:pos="4153"/>
          <w:tab w:val="clear" w:pos="8306"/>
          <w:tab w:val="left" w:pos="720"/>
          <w:tab w:val="right" w:pos="8640"/>
        </w:tabs>
        <w:spacing w:line="276" w:lineRule="auto"/>
        <w:ind w:right="-118"/>
        <w:jc w:val="both"/>
        <w:rPr>
          <w:sz w:val="26"/>
          <w:szCs w:val="26"/>
        </w:rPr>
      </w:pPr>
      <w:r w:rsidRPr="003A30FD">
        <w:rPr>
          <w:noProof/>
          <w:sz w:val="26"/>
          <w:szCs w:val="26"/>
        </w:rPr>
        <w:t xml:space="preserve">          </w:t>
      </w:r>
      <w:r w:rsidR="00B46EE1" w:rsidRPr="003A30FD">
        <w:rPr>
          <w:noProof/>
          <w:sz w:val="26"/>
          <w:szCs w:val="26"/>
        </w:rPr>
        <w:t>În baza prevederilor a</w:t>
      </w:r>
      <w:r w:rsidR="001853DA" w:rsidRPr="003A30FD">
        <w:rPr>
          <w:noProof/>
          <w:sz w:val="26"/>
          <w:szCs w:val="26"/>
        </w:rPr>
        <w:t>rt. 21, al.</w:t>
      </w:r>
      <w:r w:rsidR="00B46EE1" w:rsidRPr="003A30FD">
        <w:rPr>
          <w:noProof/>
          <w:sz w:val="26"/>
          <w:szCs w:val="26"/>
        </w:rPr>
        <w:t xml:space="preserve">1 și </w:t>
      </w:r>
      <w:r w:rsidR="001853DA" w:rsidRPr="003A30FD">
        <w:rPr>
          <w:noProof/>
          <w:sz w:val="26"/>
          <w:szCs w:val="26"/>
        </w:rPr>
        <w:t>art. 30, al.</w:t>
      </w:r>
      <w:r w:rsidR="00B46EE1" w:rsidRPr="003A30FD">
        <w:rPr>
          <w:noProof/>
          <w:sz w:val="26"/>
          <w:szCs w:val="26"/>
        </w:rPr>
        <w:t>1 din Normele metodologice de aplicare a Legii nr. 114/1996, republicată, aprobate cu Hotărârea de Guvern nr. 1275/2000, precum şi art. 2 alin.1 din Ordonanţa de Urgenţă a Guvernului nr. 74/2007, aprobată de Legea nr. 84/2008, a</w:t>
      </w:r>
      <w:r w:rsidR="001853DA" w:rsidRPr="003A30FD">
        <w:rPr>
          <w:noProof/>
          <w:sz w:val="26"/>
          <w:szCs w:val="26"/>
        </w:rPr>
        <w:t>rt. 2 din R</w:t>
      </w:r>
      <w:r w:rsidR="00B46EE1" w:rsidRPr="003A30FD">
        <w:rPr>
          <w:noProof/>
          <w:sz w:val="26"/>
          <w:szCs w:val="26"/>
        </w:rPr>
        <w:t>egulamentul de repartizare a locuințelor aprobat prin HCGMB nr.</w:t>
      </w:r>
      <w:r w:rsidR="001853DA" w:rsidRPr="003A30FD">
        <w:rPr>
          <w:noProof/>
          <w:sz w:val="26"/>
          <w:szCs w:val="26"/>
        </w:rPr>
        <w:t xml:space="preserve"> </w:t>
      </w:r>
      <w:r w:rsidR="00B46EE1" w:rsidRPr="003A30FD">
        <w:rPr>
          <w:noProof/>
          <w:sz w:val="26"/>
          <w:szCs w:val="26"/>
        </w:rPr>
        <w:t>42/2003, a</w:t>
      </w:r>
      <w:r w:rsidR="001853DA" w:rsidRPr="003A30FD">
        <w:rPr>
          <w:noProof/>
          <w:sz w:val="26"/>
          <w:szCs w:val="26"/>
        </w:rPr>
        <w:t>rt. 1 și 2 din R</w:t>
      </w:r>
      <w:r w:rsidR="00B46EE1" w:rsidRPr="003A30FD">
        <w:rPr>
          <w:noProof/>
          <w:sz w:val="26"/>
          <w:szCs w:val="26"/>
        </w:rPr>
        <w:t>egulamentul de repartizare a locuințelor aprobat prin HCLS3 nr.76/2006 și anexa 1 a HCLS3 nr. 10/2009.</w:t>
      </w:r>
    </w:p>
    <w:p w:rsidR="002F2139" w:rsidRDefault="008D663F" w:rsidP="001A67DA">
      <w:pPr>
        <w:tabs>
          <w:tab w:val="left" w:pos="180"/>
          <w:tab w:val="right" w:pos="8640"/>
        </w:tabs>
        <w:spacing w:after="0"/>
        <w:ind w:left="180" w:right="-118"/>
        <w:jc w:val="both"/>
        <w:rPr>
          <w:rFonts w:ascii="Times New Roman" w:hAnsi="Times New Roman"/>
          <w:sz w:val="26"/>
          <w:szCs w:val="26"/>
          <w:lang w:val="ro-RO"/>
        </w:rPr>
      </w:pPr>
      <w:r w:rsidRPr="003A30FD">
        <w:rPr>
          <w:rFonts w:ascii="Times New Roman" w:hAnsi="Times New Roman"/>
          <w:sz w:val="26"/>
          <w:szCs w:val="26"/>
          <w:lang w:val="ro-RO"/>
        </w:rPr>
        <w:tab/>
        <w:t xml:space="preserve">           </w:t>
      </w:r>
      <w:r w:rsidR="002F2139" w:rsidRPr="003A30FD">
        <w:rPr>
          <w:rFonts w:ascii="Times New Roman" w:hAnsi="Times New Roman"/>
          <w:sz w:val="26"/>
          <w:szCs w:val="26"/>
          <w:lang w:val="ro-RO"/>
        </w:rPr>
        <w:t>În temeiul art. 45</w:t>
      </w:r>
      <w:r w:rsidR="00CE77EC" w:rsidRPr="003A30FD">
        <w:rPr>
          <w:rFonts w:ascii="Times New Roman" w:hAnsi="Times New Roman"/>
          <w:sz w:val="26"/>
          <w:szCs w:val="26"/>
          <w:lang w:val="ro-RO"/>
        </w:rPr>
        <w:t xml:space="preserve"> al. 1</w:t>
      </w:r>
      <w:r w:rsidR="00CC67F7">
        <w:rPr>
          <w:rFonts w:ascii="Times New Roman" w:hAnsi="Times New Roman"/>
          <w:sz w:val="26"/>
          <w:szCs w:val="26"/>
          <w:lang w:val="ro-RO"/>
        </w:rPr>
        <w:t>, 5</w:t>
      </w:r>
      <w:r w:rsidR="00CE77EC" w:rsidRPr="003A30FD">
        <w:rPr>
          <w:rFonts w:ascii="Times New Roman" w:hAnsi="Times New Roman"/>
          <w:sz w:val="26"/>
          <w:szCs w:val="26"/>
          <w:lang w:val="ro-RO"/>
        </w:rPr>
        <w:t>, art. 81 alin. 4 si art.115 alin. 1 lit.b</w:t>
      </w:r>
      <w:r w:rsidRPr="003A30FD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2F2139" w:rsidRPr="003A30FD">
        <w:rPr>
          <w:rFonts w:ascii="Times New Roman" w:hAnsi="Times New Roman"/>
          <w:sz w:val="26"/>
          <w:szCs w:val="26"/>
          <w:lang w:val="ro-RO"/>
        </w:rPr>
        <w:t xml:space="preserve"> din Legea nr. 215/2001</w:t>
      </w:r>
      <w:r w:rsidRPr="003A30FD">
        <w:rPr>
          <w:rFonts w:ascii="Times New Roman" w:hAnsi="Times New Roman"/>
          <w:sz w:val="26"/>
          <w:szCs w:val="26"/>
          <w:lang w:val="ro-RO"/>
        </w:rPr>
        <w:t xml:space="preserve"> privind administratia publica locala, republicata</w:t>
      </w:r>
      <w:r w:rsidR="002F2139" w:rsidRPr="003A30FD">
        <w:rPr>
          <w:rFonts w:ascii="Times New Roman" w:hAnsi="Times New Roman"/>
          <w:sz w:val="26"/>
          <w:szCs w:val="26"/>
          <w:lang w:val="ro-RO"/>
        </w:rPr>
        <w:t>.</w:t>
      </w:r>
    </w:p>
    <w:p w:rsidR="001A67DA" w:rsidRPr="001A67DA" w:rsidRDefault="001A67DA" w:rsidP="001A67DA">
      <w:pPr>
        <w:tabs>
          <w:tab w:val="left" w:pos="180"/>
          <w:tab w:val="right" w:pos="8640"/>
        </w:tabs>
        <w:spacing w:after="0"/>
        <w:ind w:left="180" w:right="-118"/>
        <w:jc w:val="both"/>
        <w:rPr>
          <w:rFonts w:ascii="Times New Roman" w:hAnsi="Times New Roman"/>
          <w:sz w:val="26"/>
          <w:szCs w:val="26"/>
          <w:lang w:val="ro-RO"/>
        </w:rPr>
      </w:pPr>
    </w:p>
    <w:p w:rsidR="002F2139" w:rsidRPr="003A30FD" w:rsidRDefault="002F2139" w:rsidP="004871E5">
      <w:pPr>
        <w:tabs>
          <w:tab w:val="right" w:pos="8640"/>
        </w:tabs>
        <w:spacing w:after="0"/>
        <w:ind w:left="180" w:right="-118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3A30FD">
        <w:rPr>
          <w:rFonts w:ascii="Times New Roman" w:hAnsi="Times New Roman"/>
          <w:b/>
          <w:sz w:val="26"/>
          <w:szCs w:val="26"/>
          <w:lang w:val="ro-RO"/>
        </w:rPr>
        <w:t>CONSILIUL LOCAL SECTOR 3</w:t>
      </w:r>
    </w:p>
    <w:p w:rsidR="002F2139" w:rsidRPr="003A30FD" w:rsidRDefault="002F2139" w:rsidP="004871E5">
      <w:pPr>
        <w:tabs>
          <w:tab w:val="right" w:pos="8640"/>
        </w:tabs>
        <w:spacing w:after="0"/>
        <w:ind w:left="180" w:right="-118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3A30FD">
        <w:rPr>
          <w:rFonts w:ascii="Times New Roman" w:hAnsi="Times New Roman"/>
          <w:b/>
          <w:sz w:val="26"/>
          <w:szCs w:val="26"/>
          <w:lang w:val="ro-RO"/>
        </w:rPr>
        <w:t>H O T Ă R Ă Ş T E:</w:t>
      </w:r>
    </w:p>
    <w:p w:rsidR="002F2139" w:rsidRPr="003A30FD" w:rsidRDefault="002F2139" w:rsidP="004871E5">
      <w:pPr>
        <w:tabs>
          <w:tab w:val="right" w:pos="8640"/>
        </w:tabs>
        <w:spacing w:after="0"/>
        <w:ind w:left="180" w:right="-118"/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:rsidR="002F2139" w:rsidRPr="003A30FD" w:rsidRDefault="001853DA" w:rsidP="004871E5">
      <w:pPr>
        <w:tabs>
          <w:tab w:val="left" w:pos="1350"/>
          <w:tab w:val="left" w:pos="1620"/>
          <w:tab w:val="right" w:pos="8640"/>
        </w:tabs>
        <w:spacing w:after="0"/>
        <w:ind w:right="-118"/>
        <w:jc w:val="both"/>
        <w:rPr>
          <w:rFonts w:ascii="Times New Roman" w:hAnsi="Times New Roman"/>
          <w:noProof/>
          <w:sz w:val="26"/>
          <w:szCs w:val="26"/>
        </w:rPr>
      </w:pPr>
      <w:r w:rsidRPr="003A30FD">
        <w:rPr>
          <w:rFonts w:ascii="Times New Roman" w:hAnsi="Times New Roman"/>
          <w:b/>
          <w:sz w:val="26"/>
          <w:szCs w:val="26"/>
          <w:lang w:val="ro-RO"/>
        </w:rPr>
        <w:t>Art.1.</w:t>
      </w:r>
      <w:r w:rsidRPr="003A30FD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2F2139" w:rsidRPr="003A30FD">
        <w:rPr>
          <w:rFonts w:ascii="Times New Roman" w:hAnsi="Times New Roman"/>
          <w:sz w:val="26"/>
          <w:szCs w:val="26"/>
          <w:lang w:val="ro-RO"/>
        </w:rPr>
        <w:t xml:space="preserve">Se aprobă  </w:t>
      </w:r>
      <w:r w:rsidR="006F6C42" w:rsidRPr="003A30FD">
        <w:rPr>
          <w:rFonts w:ascii="Times New Roman" w:hAnsi="Times New Roman"/>
          <w:sz w:val="26"/>
          <w:szCs w:val="26"/>
          <w:lang w:val="ro-RO"/>
        </w:rPr>
        <w:t xml:space="preserve">structura pe specialități a membrilor Comisiei </w:t>
      </w:r>
      <w:r w:rsidR="006F6C42" w:rsidRPr="003A30FD">
        <w:rPr>
          <w:rFonts w:ascii="Times New Roman" w:hAnsi="Times New Roman"/>
          <w:noProof/>
          <w:sz w:val="26"/>
          <w:szCs w:val="26"/>
        </w:rPr>
        <w:t xml:space="preserve">pentru repartizarea locuinţelor, conform anexei nr. 1, care face parte integrantă din prezenta  hotărâre. </w:t>
      </w:r>
    </w:p>
    <w:p w:rsidR="0006126F" w:rsidRDefault="003A30FD" w:rsidP="004871E5">
      <w:pPr>
        <w:tabs>
          <w:tab w:val="left" w:pos="1350"/>
          <w:tab w:val="left" w:pos="1620"/>
          <w:tab w:val="right" w:pos="8640"/>
        </w:tabs>
        <w:spacing w:after="0"/>
        <w:ind w:right="-118"/>
        <w:jc w:val="both"/>
        <w:rPr>
          <w:rFonts w:ascii="Times New Roman" w:hAnsi="Times New Roman"/>
          <w:sz w:val="26"/>
          <w:szCs w:val="26"/>
        </w:rPr>
      </w:pPr>
      <w:r w:rsidRPr="003A30FD">
        <w:rPr>
          <w:rFonts w:ascii="Times New Roman" w:hAnsi="Times New Roman"/>
          <w:b/>
          <w:noProof/>
          <w:sz w:val="26"/>
          <w:szCs w:val="26"/>
        </w:rPr>
        <w:t>Art.</w:t>
      </w:r>
      <w:r w:rsidR="00EB3EC3" w:rsidRPr="003A30FD">
        <w:rPr>
          <w:rFonts w:ascii="Times New Roman" w:hAnsi="Times New Roman"/>
          <w:b/>
          <w:noProof/>
          <w:sz w:val="26"/>
          <w:szCs w:val="26"/>
        </w:rPr>
        <w:t>2</w:t>
      </w:r>
      <w:r w:rsidR="00EB3EC3" w:rsidRPr="003A30FD">
        <w:rPr>
          <w:rFonts w:ascii="Times New Roman" w:hAnsi="Times New Roman"/>
          <w:noProof/>
          <w:sz w:val="26"/>
          <w:szCs w:val="26"/>
        </w:rPr>
        <w:t xml:space="preserve">. </w:t>
      </w:r>
      <w:r w:rsidR="00EB3EC3" w:rsidRPr="003A30FD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aproba</w:t>
      </w:r>
      <w:proofErr w:type="spellEnd"/>
      <w:proofErr w:type="gramStart"/>
      <w:r w:rsidR="00EB3EC3" w:rsidRPr="003A30FD">
        <w:rPr>
          <w:rFonts w:ascii="Times New Roman" w:hAnsi="Times New Roman"/>
          <w:sz w:val="26"/>
          <w:szCs w:val="26"/>
        </w:rPr>
        <w:t xml:space="preserve"> 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desemnarea</w:t>
      </w:r>
      <w:proofErr w:type="spellEnd"/>
      <w:proofErr w:type="gramEnd"/>
      <w:r w:rsidR="00EB3EC3" w:rsidRPr="003A30FD">
        <w:rPr>
          <w:rFonts w:ascii="Times New Roman" w:hAnsi="Times New Roman"/>
          <w:sz w:val="26"/>
          <w:szCs w:val="26"/>
        </w:rPr>
        <w:t xml:space="preserve"> 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reprezentantilor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 xml:space="preserve"> 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Consiliului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 xml:space="preserve"> Local Sector 3 in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comisia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pentru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repartizarea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locuintelor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 xml:space="preserve">, conform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anexei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 xml:space="preserve"> nr.</w:t>
      </w:r>
      <w:r w:rsidR="004871E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B3EC3" w:rsidRPr="003A30FD">
        <w:rPr>
          <w:rFonts w:ascii="Times New Roman" w:hAnsi="Times New Roman"/>
          <w:sz w:val="26"/>
          <w:szCs w:val="26"/>
        </w:rPr>
        <w:t xml:space="preserve">2 care face parte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integranta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prezenta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3EC3" w:rsidRPr="003A30FD">
        <w:rPr>
          <w:rFonts w:ascii="Times New Roman" w:hAnsi="Times New Roman"/>
          <w:sz w:val="26"/>
          <w:szCs w:val="26"/>
        </w:rPr>
        <w:t>hotarare</w:t>
      </w:r>
      <w:proofErr w:type="spellEnd"/>
      <w:r w:rsidR="00EB3EC3" w:rsidRPr="003A30FD">
        <w:rPr>
          <w:rFonts w:ascii="Times New Roman" w:hAnsi="Times New Roman"/>
          <w:sz w:val="26"/>
          <w:szCs w:val="26"/>
        </w:rPr>
        <w:t>.</w:t>
      </w:r>
      <w:proofErr w:type="gramEnd"/>
      <w:r w:rsidR="001853DA" w:rsidRPr="003A30FD">
        <w:rPr>
          <w:rFonts w:ascii="Times New Roman" w:hAnsi="Times New Roman"/>
          <w:sz w:val="26"/>
          <w:szCs w:val="26"/>
        </w:rPr>
        <w:t xml:space="preserve"> </w:t>
      </w:r>
    </w:p>
    <w:p w:rsidR="003A30FD" w:rsidRPr="003A30FD" w:rsidRDefault="001853DA" w:rsidP="004871E5">
      <w:pPr>
        <w:tabs>
          <w:tab w:val="left" w:pos="1350"/>
          <w:tab w:val="left" w:pos="1620"/>
          <w:tab w:val="right" w:pos="8640"/>
        </w:tabs>
        <w:spacing w:after="0"/>
        <w:ind w:right="-118"/>
        <w:jc w:val="both"/>
        <w:rPr>
          <w:rFonts w:ascii="Times New Roman" w:hAnsi="Times New Roman"/>
          <w:sz w:val="26"/>
          <w:szCs w:val="26"/>
          <w:lang w:val="ro-RO"/>
        </w:rPr>
      </w:pPr>
      <w:r w:rsidRPr="003A30FD">
        <w:rPr>
          <w:rFonts w:ascii="Times New Roman" w:hAnsi="Times New Roman"/>
          <w:b/>
          <w:sz w:val="26"/>
          <w:szCs w:val="26"/>
        </w:rPr>
        <w:t>Art.</w:t>
      </w:r>
      <w:r w:rsidR="00EB3EC3" w:rsidRPr="003A30FD">
        <w:rPr>
          <w:rFonts w:ascii="Times New Roman" w:hAnsi="Times New Roman"/>
          <w:b/>
          <w:sz w:val="26"/>
          <w:szCs w:val="26"/>
        </w:rPr>
        <w:t>3</w:t>
      </w:r>
      <w:r w:rsidR="002F2139" w:rsidRPr="003A30FD">
        <w:rPr>
          <w:rFonts w:ascii="Times New Roman" w:hAnsi="Times New Roman"/>
          <w:b/>
          <w:sz w:val="26"/>
          <w:szCs w:val="26"/>
        </w:rPr>
        <w:t>.</w:t>
      </w:r>
      <w:r w:rsidR="002F2139" w:rsidRPr="003A30FD">
        <w:rPr>
          <w:rFonts w:ascii="Times New Roman" w:hAnsi="Times New Roman"/>
          <w:sz w:val="26"/>
          <w:szCs w:val="26"/>
        </w:rPr>
        <w:t xml:space="preserve"> </w:t>
      </w:r>
      <w:r w:rsidR="00CE77EC" w:rsidRPr="003A30FD">
        <w:rPr>
          <w:rFonts w:ascii="Times New Roman" w:hAnsi="Times New Roman"/>
          <w:sz w:val="26"/>
          <w:szCs w:val="26"/>
        </w:rPr>
        <w:t>Primarul</w:t>
      </w:r>
      <w:r w:rsidR="002F2139" w:rsidRPr="003A30FD">
        <w:rPr>
          <w:rFonts w:ascii="Times New Roman" w:hAnsi="Times New Roman"/>
          <w:sz w:val="26"/>
          <w:szCs w:val="26"/>
        </w:rPr>
        <w:t xml:space="preserve"> Sectorului 3 şi serviciile de </w:t>
      </w:r>
      <w:proofErr w:type="spellStart"/>
      <w:r w:rsidR="002F2139" w:rsidRPr="003A30FD">
        <w:rPr>
          <w:rFonts w:ascii="Times New Roman" w:hAnsi="Times New Roman"/>
          <w:sz w:val="26"/>
          <w:szCs w:val="26"/>
        </w:rPr>
        <w:t>specialitate</w:t>
      </w:r>
      <w:proofErr w:type="spellEnd"/>
      <w:r w:rsidR="002F2139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2139" w:rsidRPr="003A30FD">
        <w:rPr>
          <w:rFonts w:ascii="Times New Roman" w:hAnsi="Times New Roman"/>
          <w:sz w:val="26"/>
          <w:szCs w:val="26"/>
        </w:rPr>
        <w:t>vor</w:t>
      </w:r>
      <w:proofErr w:type="spellEnd"/>
      <w:r w:rsidR="002F2139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2139" w:rsidRPr="003A30FD">
        <w:rPr>
          <w:rFonts w:ascii="Times New Roman" w:hAnsi="Times New Roman"/>
          <w:sz w:val="26"/>
          <w:szCs w:val="26"/>
        </w:rPr>
        <w:t>lua</w:t>
      </w:r>
      <w:proofErr w:type="spellEnd"/>
      <w:r w:rsidR="002F2139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2139" w:rsidRPr="003A30FD">
        <w:rPr>
          <w:rFonts w:ascii="Times New Roman" w:hAnsi="Times New Roman"/>
          <w:sz w:val="26"/>
          <w:szCs w:val="26"/>
        </w:rPr>
        <w:t>măsuri</w:t>
      </w:r>
      <w:proofErr w:type="spellEnd"/>
      <w:r w:rsidR="002F2139" w:rsidRPr="003A30FD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2F2139" w:rsidRPr="003A30FD">
        <w:rPr>
          <w:rFonts w:ascii="Times New Roman" w:hAnsi="Times New Roman"/>
          <w:sz w:val="26"/>
          <w:szCs w:val="26"/>
        </w:rPr>
        <w:t>aducere</w:t>
      </w:r>
      <w:proofErr w:type="spellEnd"/>
      <w:r w:rsidR="002F2139" w:rsidRPr="003A30FD">
        <w:rPr>
          <w:rFonts w:ascii="Times New Roman" w:hAnsi="Times New Roman"/>
          <w:sz w:val="26"/>
          <w:szCs w:val="26"/>
        </w:rPr>
        <w:t xml:space="preserve"> la </w:t>
      </w:r>
      <w:proofErr w:type="spellStart"/>
      <w:r w:rsidR="002F2139" w:rsidRPr="003A30FD">
        <w:rPr>
          <w:rFonts w:ascii="Times New Roman" w:hAnsi="Times New Roman"/>
          <w:sz w:val="26"/>
          <w:szCs w:val="26"/>
        </w:rPr>
        <w:t>îndeplinire</w:t>
      </w:r>
      <w:proofErr w:type="spellEnd"/>
      <w:r w:rsidR="002F2139" w:rsidRPr="003A30FD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2F2139" w:rsidRPr="003A30FD">
        <w:rPr>
          <w:rFonts w:ascii="Times New Roman" w:hAnsi="Times New Roman"/>
          <w:sz w:val="26"/>
          <w:szCs w:val="26"/>
        </w:rPr>
        <w:t>prevederilor</w:t>
      </w:r>
      <w:proofErr w:type="spellEnd"/>
      <w:r w:rsidR="002F2139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2139" w:rsidRPr="003A30FD">
        <w:rPr>
          <w:rFonts w:ascii="Times New Roman" w:hAnsi="Times New Roman"/>
          <w:sz w:val="26"/>
          <w:szCs w:val="26"/>
        </w:rPr>
        <w:t>prezentei</w:t>
      </w:r>
      <w:proofErr w:type="spellEnd"/>
      <w:r w:rsidR="002F2139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F2139" w:rsidRPr="003A30FD">
        <w:rPr>
          <w:rFonts w:ascii="Times New Roman" w:hAnsi="Times New Roman"/>
          <w:sz w:val="26"/>
          <w:szCs w:val="26"/>
        </w:rPr>
        <w:t>hotărâri</w:t>
      </w:r>
      <w:proofErr w:type="spellEnd"/>
      <w:r w:rsidR="002F2139" w:rsidRPr="003A30FD">
        <w:rPr>
          <w:rFonts w:ascii="Times New Roman" w:hAnsi="Times New Roman"/>
          <w:sz w:val="26"/>
          <w:szCs w:val="26"/>
        </w:rPr>
        <w:t>.</w:t>
      </w:r>
    </w:p>
    <w:p w:rsidR="002F2139" w:rsidRPr="003A30FD" w:rsidRDefault="001853DA" w:rsidP="004871E5">
      <w:pPr>
        <w:tabs>
          <w:tab w:val="left" w:pos="1350"/>
          <w:tab w:val="left" w:pos="1620"/>
          <w:tab w:val="right" w:pos="8640"/>
        </w:tabs>
        <w:spacing w:after="0"/>
        <w:ind w:right="-118"/>
        <w:jc w:val="both"/>
        <w:rPr>
          <w:rFonts w:ascii="Times New Roman" w:hAnsi="Times New Roman"/>
          <w:sz w:val="26"/>
          <w:szCs w:val="26"/>
          <w:lang w:val="ro-RO"/>
        </w:rPr>
      </w:pPr>
      <w:r w:rsidRPr="003A30FD">
        <w:rPr>
          <w:rFonts w:ascii="Times New Roman" w:hAnsi="Times New Roman"/>
          <w:b/>
          <w:sz w:val="26"/>
          <w:szCs w:val="26"/>
          <w:lang w:val="ro-RO"/>
        </w:rPr>
        <w:t>Art.</w:t>
      </w:r>
      <w:r w:rsidR="0006126F">
        <w:rPr>
          <w:rFonts w:ascii="Times New Roman" w:hAnsi="Times New Roman"/>
          <w:b/>
          <w:sz w:val="26"/>
          <w:szCs w:val="26"/>
          <w:lang w:val="ro-RO"/>
        </w:rPr>
        <w:t>4</w:t>
      </w:r>
      <w:r w:rsidR="002F2139" w:rsidRPr="003A30FD">
        <w:rPr>
          <w:rFonts w:ascii="Times New Roman" w:hAnsi="Times New Roman"/>
          <w:b/>
          <w:sz w:val="26"/>
          <w:szCs w:val="26"/>
          <w:lang w:val="ro-RO"/>
        </w:rPr>
        <w:t>.</w:t>
      </w:r>
      <w:r w:rsidR="002F2139" w:rsidRPr="003A30FD">
        <w:rPr>
          <w:rFonts w:ascii="Times New Roman" w:hAnsi="Times New Roman"/>
          <w:sz w:val="26"/>
          <w:szCs w:val="26"/>
          <w:lang w:val="ro-RO"/>
        </w:rPr>
        <w:t xml:space="preserve"> Prezenta hotărâre intră în vigoare începând cu data afişării la sediul Primăriei Sectorului 3 </w:t>
      </w:r>
      <w:r w:rsidR="008D663F" w:rsidRPr="003A30FD">
        <w:rPr>
          <w:rFonts w:ascii="Times New Roman" w:hAnsi="Times New Roman"/>
          <w:sz w:val="26"/>
          <w:szCs w:val="26"/>
          <w:lang w:val="ro-RO"/>
        </w:rPr>
        <w:t>din str. Parfumului nr. 2 – 4, S</w:t>
      </w:r>
      <w:r w:rsidR="002F2139" w:rsidRPr="003A30FD">
        <w:rPr>
          <w:rFonts w:ascii="Times New Roman" w:hAnsi="Times New Roman"/>
          <w:sz w:val="26"/>
          <w:szCs w:val="26"/>
          <w:lang w:val="ro-RO"/>
        </w:rPr>
        <w:t>ector 3.</w:t>
      </w:r>
    </w:p>
    <w:p w:rsidR="004871E5" w:rsidRDefault="004871E5" w:rsidP="004871E5">
      <w:pPr>
        <w:tabs>
          <w:tab w:val="right" w:pos="8640"/>
        </w:tabs>
        <w:spacing w:after="0"/>
        <w:ind w:left="360" w:right="-118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</w:p>
    <w:p w:rsidR="006269B6" w:rsidRPr="003A30FD" w:rsidRDefault="00EB3EC3" w:rsidP="004871E5">
      <w:pPr>
        <w:tabs>
          <w:tab w:val="right" w:pos="8640"/>
        </w:tabs>
        <w:spacing w:after="0"/>
        <w:ind w:left="360" w:right="-118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 w:rsidRPr="003A30FD">
        <w:rPr>
          <w:rFonts w:ascii="Times New Roman" w:hAnsi="Times New Roman"/>
          <w:b/>
          <w:noProof/>
          <w:sz w:val="26"/>
          <w:szCs w:val="26"/>
          <w:lang w:val="ro-RO"/>
        </w:rPr>
        <w:t>PREŞEDINTE DE ŞEDINŢA</w:t>
      </w:r>
    </w:p>
    <w:p w:rsidR="003A30FD" w:rsidRDefault="003A30FD" w:rsidP="004871E5">
      <w:pPr>
        <w:tabs>
          <w:tab w:val="right" w:pos="8640"/>
        </w:tabs>
        <w:spacing w:after="0"/>
        <w:ind w:left="360" w:right="-118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 w:rsidRPr="003A30FD">
        <w:rPr>
          <w:rFonts w:ascii="Times New Roman" w:hAnsi="Times New Roman"/>
          <w:b/>
          <w:noProof/>
          <w:sz w:val="26"/>
          <w:szCs w:val="26"/>
          <w:lang w:val="ro-RO"/>
        </w:rPr>
        <w:t>MIHAI NITU</w:t>
      </w:r>
    </w:p>
    <w:p w:rsidR="00B92C00" w:rsidRDefault="00B92C00" w:rsidP="004871E5">
      <w:pPr>
        <w:tabs>
          <w:tab w:val="right" w:pos="8640"/>
        </w:tabs>
        <w:spacing w:after="0"/>
        <w:ind w:left="360" w:right="-118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>
        <w:rPr>
          <w:rFonts w:ascii="Times New Roman" w:hAnsi="Times New Roman"/>
          <w:b/>
          <w:noProof/>
          <w:sz w:val="26"/>
          <w:szCs w:val="26"/>
          <w:lang w:val="ro-RO"/>
        </w:rPr>
        <w:t xml:space="preserve">                                                                                                        CONTRASEMNEAZA</w:t>
      </w:r>
    </w:p>
    <w:p w:rsidR="003A30FD" w:rsidRDefault="00B92C00" w:rsidP="004871E5">
      <w:pPr>
        <w:tabs>
          <w:tab w:val="right" w:pos="8640"/>
        </w:tabs>
        <w:spacing w:after="0"/>
        <w:ind w:left="360" w:right="-118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>
        <w:rPr>
          <w:rFonts w:ascii="Times New Roman" w:hAnsi="Times New Roman"/>
          <w:b/>
          <w:noProof/>
          <w:sz w:val="26"/>
          <w:szCs w:val="26"/>
          <w:lang w:val="ro-RO"/>
        </w:rPr>
        <w:t xml:space="preserve">                                                                                                    SECRETAR</w:t>
      </w:r>
    </w:p>
    <w:p w:rsidR="00B92C00" w:rsidRPr="003A30FD" w:rsidRDefault="00B92C00" w:rsidP="00B92C00">
      <w:pPr>
        <w:tabs>
          <w:tab w:val="right" w:pos="8640"/>
        </w:tabs>
        <w:spacing w:after="0"/>
        <w:ind w:left="360" w:right="-118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>
        <w:rPr>
          <w:rFonts w:ascii="Times New Roman" w:hAnsi="Times New Roman"/>
          <w:b/>
          <w:noProof/>
          <w:sz w:val="26"/>
          <w:szCs w:val="26"/>
          <w:lang w:val="ro-RO"/>
        </w:rPr>
        <w:t xml:space="preserve">                                                                                                     MARIUS MIHAITA</w:t>
      </w:r>
    </w:p>
    <w:p w:rsidR="002F2139" w:rsidRPr="003A30FD" w:rsidRDefault="00B92C00" w:rsidP="00B92C00">
      <w:pPr>
        <w:tabs>
          <w:tab w:val="right" w:pos="8640"/>
        </w:tabs>
        <w:spacing w:after="0"/>
        <w:ind w:right="-118"/>
        <w:rPr>
          <w:rFonts w:ascii="Times New Roman" w:hAnsi="Times New Roman"/>
          <w:b/>
          <w:noProof/>
          <w:sz w:val="26"/>
          <w:szCs w:val="26"/>
          <w:lang w:val="ro-RO"/>
        </w:rPr>
      </w:pPr>
      <w:r>
        <w:rPr>
          <w:rFonts w:ascii="Times New Roman" w:hAnsi="Times New Roman"/>
          <w:b/>
          <w:noProof/>
          <w:sz w:val="26"/>
          <w:szCs w:val="26"/>
          <w:lang w:val="ro-RO"/>
        </w:rPr>
        <w:t>NR.  99</w:t>
      </w:r>
      <w:r w:rsidR="003A30FD" w:rsidRPr="003A30FD">
        <w:rPr>
          <w:rFonts w:ascii="Times New Roman" w:hAnsi="Times New Roman"/>
          <w:b/>
          <w:noProof/>
          <w:sz w:val="26"/>
          <w:szCs w:val="26"/>
          <w:lang w:val="ro-RO"/>
        </w:rPr>
        <w:tab/>
      </w:r>
      <w:r>
        <w:rPr>
          <w:rFonts w:ascii="Times New Roman" w:hAnsi="Times New Roman"/>
          <w:b/>
          <w:noProof/>
          <w:sz w:val="26"/>
          <w:szCs w:val="26"/>
          <w:lang w:val="ro-RO"/>
        </w:rPr>
        <w:t xml:space="preserve"> </w:t>
      </w:r>
    </w:p>
    <w:p w:rsidR="006269B6" w:rsidRPr="003A30FD" w:rsidRDefault="003A30FD" w:rsidP="004871E5">
      <w:pPr>
        <w:tabs>
          <w:tab w:val="right" w:pos="8640"/>
        </w:tabs>
        <w:spacing w:after="0"/>
        <w:ind w:right="-118"/>
        <w:jc w:val="both"/>
        <w:rPr>
          <w:rFonts w:ascii="Times New Roman" w:hAnsi="Times New Roman"/>
          <w:b/>
          <w:noProof/>
          <w:sz w:val="26"/>
          <w:szCs w:val="26"/>
          <w:lang w:val="ro-RO"/>
        </w:rPr>
      </w:pPr>
      <w:r>
        <w:rPr>
          <w:rFonts w:ascii="Times New Roman" w:hAnsi="Times New Roman"/>
          <w:b/>
          <w:noProof/>
          <w:sz w:val="26"/>
          <w:szCs w:val="26"/>
          <w:lang w:val="ro-RO"/>
        </w:rPr>
        <w:t xml:space="preserve">DIN  </w:t>
      </w:r>
      <w:r w:rsidR="00B92C00">
        <w:rPr>
          <w:rFonts w:ascii="Times New Roman" w:hAnsi="Times New Roman"/>
          <w:b/>
          <w:noProof/>
          <w:sz w:val="26"/>
          <w:szCs w:val="26"/>
          <w:lang w:val="ro-RO"/>
        </w:rPr>
        <w:t>13.08.2012</w:t>
      </w:r>
    </w:p>
    <w:p w:rsidR="00303ABC" w:rsidRPr="00B92C00" w:rsidRDefault="00303ABC" w:rsidP="00B92C00">
      <w:pPr>
        <w:pStyle w:val="Header"/>
        <w:spacing w:line="360" w:lineRule="auto"/>
        <w:ind w:right="-118"/>
        <w:rPr>
          <w:noProof/>
          <w:sz w:val="26"/>
          <w:szCs w:val="26"/>
        </w:rPr>
      </w:pPr>
      <w:r w:rsidRPr="003A30FD">
        <w:rPr>
          <w:b/>
          <w:bCs/>
          <w:color w:val="000000"/>
          <w:sz w:val="26"/>
          <w:szCs w:val="26"/>
        </w:rPr>
        <w:lastRenderedPageBreak/>
        <w:t>MUNICIPIUL BUCURESTI</w:t>
      </w: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>CONSILIUL LOCAL SECTOR 3</w:t>
      </w: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proofErr w:type="spellStart"/>
      <w:proofErr w:type="gramStart"/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>An</w:t>
      </w:r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>exa</w:t>
      </w:r>
      <w:proofErr w:type="spellEnd"/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 xml:space="preserve"> nr.1 la H.C.L.S 3 nr</w:t>
      </w:r>
      <w:r w:rsidR="00B92C00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proofErr w:type="gramEnd"/>
      <w:r w:rsidR="00B92C00">
        <w:rPr>
          <w:rFonts w:ascii="Times New Roman" w:hAnsi="Times New Roman"/>
          <w:b/>
          <w:bCs/>
          <w:color w:val="000000"/>
          <w:sz w:val="26"/>
          <w:szCs w:val="26"/>
        </w:rPr>
        <w:t xml:space="preserve"> 99 </w:t>
      </w:r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 xml:space="preserve">din </w:t>
      </w:r>
      <w:r w:rsidR="00B92C00">
        <w:rPr>
          <w:rFonts w:ascii="Times New Roman" w:hAnsi="Times New Roman"/>
          <w:b/>
          <w:bCs/>
          <w:color w:val="000000"/>
          <w:sz w:val="26"/>
          <w:szCs w:val="26"/>
        </w:rPr>
        <w:t>13.08.</w:t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>2012</w:t>
      </w: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205AA" w:rsidRPr="003A30FD" w:rsidRDefault="003205AA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3A30FD" w:rsidRDefault="00303ABC" w:rsidP="003205A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 w:rsidRPr="003A30FD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STRUCTURA PE SPECIALITATI A MEMBRILOR</w:t>
      </w:r>
      <w:r w:rsidR="003205AA" w:rsidRPr="003A30FD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</w:t>
      </w:r>
      <w:r w:rsidRPr="003A30FD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COMISIEI</w:t>
      </w:r>
    </w:p>
    <w:p w:rsidR="00303ABC" w:rsidRPr="003A30FD" w:rsidRDefault="00303ABC" w:rsidP="00303ABC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3205AA" w:rsidRPr="003A30FD" w:rsidRDefault="003205AA" w:rsidP="00303ABC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1A67DA" w:rsidRDefault="00303ABC" w:rsidP="00303AB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proofErr w:type="spellStart"/>
      <w:r w:rsidRPr="001A67DA">
        <w:rPr>
          <w:rFonts w:ascii="Times New Roman" w:hAnsi="Times New Roman"/>
          <w:bCs/>
          <w:color w:val="000000"/>
          <w:sz w:val="32"/>
          <w:szCs w:val="32"/>
        </w:rPr>
        <w:t>Presedinte</w:t>
      </w:r>
      <w:proofErr w:type="spellEnd"/>
    </w:p>
    <w:p w:rsidR="00303ABC" w:rsidRPr="001A67DA" w:rsidRDefault="00303ABC" w:rsidP="00303AB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proofErr w:type="spellStart"/>
      <w:r w:rsidRPr="001A67DA">
        <w:rPr>
          <w:rFonts w:ascii="Times New Roman" w:hAnsi="Times New Roman"/>
          <w:bCs/>
          <w:color w:val="000000"/>
          <w:sz w:val="32"/>
          <w:szCs w:val="32"/>
        </w:rPr>
        <w:t>Reprezentant</w:t>
      </w:r>
      <w:proofErr w:type="spellEnd"/>
      <w:r w:rsidRPr="001A67DA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proofErr w:type="spellStart"/>
      <w:r w:rsidRPr="001A67DA">
        <w:rPr>
          <w:rFonts w:ascii="Times New Roman" w:hAnsi="Times New Roman"/>
          <w:bCs/>
          <w:color w:val="000000"/>
          <w:sz w:val="32"/>
          <w:szCs w:val="32"/>
        </w:rPr>
        <w:t>Serviciul</w:t>
      </w:r>
      <w:proofErr w:type="spellEnd"/>
      <w:r w:rsidRPr="001A67DA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proofErr w:type="spellStart"/>
      <w:r w:rsidRPr="001A67DA">
        <w:rPr>
          <w:rFonts w:ascii="Times New Roman" w:hAnsi="Times New Roman"/>
          <w:bCs/>
          <w:color w:val="000000"/>
          <w:sz w:val="32"/>
          <w:szCs w:val="32"/>
        </w:rPr>
        <w:t>Spatiu</w:t>
      </w:r>
      <w:proofErr w:type="spellEnd"/>
      <w:r w:rsidRPr="001A67DA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proofErr w:type="spellStart"/>
      <w:r w:rsidRPr="001A67DA">
        <w:rPr>
          <w:rFonts w:ascii="Times New Roman" w:hAnsi="Times New Roman"/>
          <w:bCs/>
          <w:color w:val="000000"/>
          <w:sz w:val="32"/>
          <w:szCs w:val="32"/>
        </w:rPr>
        <w:t>Locativ</w:t>
      </w:r>
      <w:proofErr w:type="spellEnd"/>
    </w:p>
    <w:p w:rsidR="00303ABC" w:rsidRPr="001A67DA" w:rsidRDefault="00303ABC" w:rsidP="00303AB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proofErr w:type="spellStart"/>
      <w:r w:rsidRPr="001A67DA">
        <w:rPr>
          <w:rFonts w:ascii="Times New Roman" w:hAnsi="Times New Roman"/>
          <w:bCs/>
          <w:color w:val="000000"/>
          <w:sz w:val="32"/>
          <w:szCs w:val="32"/>
        </w:rPr>
        <w:t>Reprezentant</w:t>
      </w:r>
      <w:proofErr w:type="spellEnd"/>
      <w:r w:rsidRPr="001A67DA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proofErr w:type="spellStart"/>
      <w:r w:rsidRPr="001A67DA">
        <w:rPr>
          <w:rFonts w:ascii="Times New Roman" w:hAnsi="Times New Roman"/>
          <w:bCs/>
          <w:color w:val="000000"/>
          <w:sz w:val="32"/>
          <w:szCs w:val="32"/>
        </w:rPr>
        <w:t>Serviciul</w:t>
      </w:r>
      <w:proofErr w:type="spellEnd"/>
      <w:r w:rsidRPr="001A67DA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proofErr w:type="spellStart"/>
      <w:r w:rsidRPr="001A67DA">
        <w:rPr>
          <w:rFonts w:ascii="Times New Roman" w:hAnsi="Times New Roman"/>
          <w:bCs/>
          <w:color w:val="000000"/>
          <w:sz w:val="32"/>
          <w:szCs w:val="32"/>
        </w:rPr>
        <w:t>Juridic</w:t>
      </w:r>
      <w:proofErr w:type="spellEnd"/>
      <w:r w:rsidRPr="001A67DA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proofErr w:type="spellStart"/>
      <w:r w:rsidRPr="001A67DA">
        <w:rPr>
          <w:rFonts w:ascii="Times New Roman" w:hAnsi="Times New Roman"/>
          <w:bCs/>
          <w:color w:val="000000"/>
          <w:sz w:val="32"/>
          <w:szCs w:val="32"/>
        </w:rPr>
        <w:t>Contencios</w:t>
      </w:r>
      <w:proofErr w:type="spellEnd"/>
    </w:p>
    <w:p w:rsidR="00B92C00" w:rsidRPr="001A67DA" w:rsidRDefault="001A67DA" w:rsidP="00B92C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proofErr w:type="spellStart"/>
      <w:r w:rsidRPr="001A67DA">
        <w:rPr>
          <w:rFonts w:ascii="Times New Roman" w:hAnsi="Times New Roman"/>
          <w:color w:val="000000"/>
          <w:sz w:val="32"/>
          <w:szCs w:val="32"/>
        </w:rPr>
        <w:t>Consilier</w:t>
      </w:r>
      <w:proofErr w:type="spellEnd"/>
      <w:r w:rsidRPr="001A67DA">
        <w:rPr>
          <w:rFonts w:ascii="Times New Roman" w:hAnsi="Times New Roman"/>
          <w:color w:val="000000"/>
          <w:sz w:val="32"/>
          <w:szCs w:val="32"/>
        </w:rPr>
        <w:t xml:space="preserve"> local</w:t>
      </w:r>
    </w:p>
    <w:p w:rsidR="001A67DA" w:rsidRPr="001A67DA" w:rsidRDefault="001A67DA" w:rsidP="001A67D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proofErr w:type="spellStart"/>
      <w:r w:rsidRPr="001A67DA">
        <w:rPr>
          <w:rFonts w:ascii="Times New Roman" w:hAnsi="Times New Roman"/>
          <w:color w:val="000000"/>
          <w:sz w:val="32"/>
          <w:szCs w:val="32"/>
        </w:rPr>
        <w:t>Consilier</w:t>
      </w:r>
      <w:proofErr w:type="spellEnd"/>
      <w:r w:rsidRPr="001A67DA">
        <w:rPr>
          <w:rFonts w:ascii="Times New Roman" w:hAnsi="Times New Roman"/>
          <w:color w:val="000000"/>
          <w:sz w:val="32"/>
          <w:szCs w:val="32"/>
        </w:rPr>
        <w:t xml:space="preserve"> local</w:t>
      </w:r>
    </w:p>
    <w:p w:rsidR="001A67DA" w:rsidRPr="001A67DA" w:rsidRDefault="001A67DA" w:rsidP="001A67D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proofErr w:type="spellStart"/>
      <w:r w:rsidRPr="001A67DA">
        <w:rPr>
          <w:rFonts w:ascii="Times New Roman" w:hAnsi="Times New Roman"/>
          <w:color w:val="000000"/>
          <w:sz w:val="32"/>
          <w:szCs w:val="32"/>
        </w:rPr>
        <w:t>Consilier</w:t>
      </w:r>
      <w:proofErr w:type="spellEnd"/>
      <w:r w:rsidRPr="001A67DA">
        <w:rPr>
          <w:rFonts w:ascii="Times New Roman" w:hAnsi="Times New Roman"/>
          <w:color w:val="000000"/>
          <w:sz w:val="32"/>
          <w:szCs w:val="32"/>
        </w:rPr>
        <w:t xml:space="preserve"> local</w:t>
      </w:r>
    </w:p>
    <w:p w:rsidR="001A67DA" w:rsidRPr="001A67DA" w:rsidRDefault="001A67DA" w:rsidP="001A67D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proofErr w:type="spellStart"/>
      <w:r w:rsidRPr="001A67DA">
        <w:rPr>
          <w:rFonts w:ascii="Times New Roman" w:hAnsi="Times New Roman"/>
          <w:color w:val="000000"/>
          <w:sz w:val="32"/>
          <w:szCs w:val="32"/>
        </w:rPr>
        <w:t>Consilier</w:t>
      </w:r>
      <w:proofErr w:type="spellEnd"/>
      <w:r w:rsidRPr="001A67DA">
        <w:rPr>
          <w:rFonts w:ascii="Times New Roman" w:hAnsi="Times New Roman"/>
          <w:color w:val="000000"/>
          <w:sz w:val="32"/>
          <w:szCs w:val="32"/>
        </w:rPr>
        <w:t xml:space="preserve"> local</w:t>
      </w:r>
    </w:p>
    <w:p w:rsidR="001A67DA" w:rsidRPr="00B92C00" w:rsidRDefault="001A67DA" w:rsidP="001A67DA">
      <w:pPr>
        <w:spacing w:after="0" w:line="360" w:lineRule="auto"/>
        <w:ind w:left="720"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Default="00303ABC" w:rsidP="00303ABC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>PRESEDINTE DE SEDINTA,</w:t>
      </w:r>
    </w:p>
    <w:p w:rsidR="00B92C00" w:rsidRPr="003A30FD" w:rsidRDefault="00B92C00" w:rsidP="00303ABC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MIHAI NITU</w:t>
      </w:r>
    </w:p>
    <w:p w:rsidR="00303ABC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A67DA" w:rsidRPr="003A30FD" w:rsidRDefault="001A67DA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A67DA" w:rsidRDefault="001A67DA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MUNICIPIUL BUCURESTI</w:t>
      </w: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>CONSILIUL LOCAL SECTOR 3</w:t>
      </w: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ab/>
      </w:r>
      <w:proofErr w:type="spellStart"/>
      <w:proofErr w:type="gramStart"/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>Ane</w:t>
      </w:r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>xa</w:t>
      </w:r>
      <w:proofErr w:type="spellEnd"/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 xml:space="preserve"> nr.</w:t>
      </w:r>
      <w:proofErr w:type="gramEnd"/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 xml:space="preserve"> 2 </w:t>
      </w:r>
      <w:proofErr w:type="gramStart"/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>la</w:t>
      </w:r>
      <w:proofErr w:type="gramEnd"/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 xml:space="preserve"> H.CL.S. </w:t>
      </w:r>
      <w:proofErr w:type="gramStart"/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>3 nr</w:t>
      </w:r>
      <w:r w:rsidR="00B92C00">
        <w:rPr>
          <w:rFonts w:ascii="Times New Roman" w:hAnsi="Times New Roman"/>
          <w:b/>
          <w:bCs/>
          <w:color w:val="000000"/>
          <w:sz w:val="26"/>
          <w:szCs w:val="26"/>
        </w:rPr>
        <w:t>.</w:t>
      </w:r>
      <w:proofErr w:type="gramEnd"/>
      <w:r w:rsidR="001A67D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B92C00">
        <w:rPr>
          <w:rFonts w:ascii="Times New Roman" w:hAnsi="Times New Roman"/>
          <w:b/>
          <w:bCs/>
          <w:color w:val="000000"/>
          <w:sz w:val="26"/>
          <w:szCs w:val="26"/>
        </w:rPr>
        <w:t xml:space="preserve">99 </w:t>
      </w:r>
      <w:r w:rsidR="00CA6A36">
        <w:rPr>
          <w:rFonts w:ascii="Times New Roman" w:hAnsi="Times New Roman"/>
          <w:b/>
          <w:bCs/>
          <w:color w:val="000000"/>
          <w:sz w:val="26"/>
          <w:szCs w:val="26"/>
        </w:rPr>
        <w:t xml:space="preserve">din </w:t>
      </w:r>
      <w:r w:rsidR="00B92C00">
        <w:rPr>
          <w:rFonts w:ascii="Times New Roman" w:hAnsi="Times New Roman"/>
          <w:b/>
          <w:bCs/>
          <w:color w:val="000000"/>
          <w:sz w:val="26"/>
          <w:szCs w:val="26"/>
        </w:rPr>
        <w:t>13.08.2</w:t>
      </w:r>
      <w:r w:rsidRPr="003A30FD">
        <w:rPr>
          <w:rFonts w:ascii="Times New Roman" w:hAnsi="Times New Roman"/>
          <w:b/>
          <w:bCs/>
          <w:color w:val="000000"/>
          <w:sz w:val="26"/>
          <w:szCs w:val="26"/>
        </w:rPr>
        <w:t>012</w:t>
      </w: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3A30FD" w:rsidRDefault="00303ABC" w:rsidP="00303ABC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03ABC" w:rsidRPr="003A30FD" w:rsidRDefault="00303ABC" w:rsidP="00CA6A36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 w:rsidRPr="003A30FD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REPREZENTANTII CONSILIULUI LOCAL SECTOR 3, </w:t>
      </w:r>
      <w:proofErr w:type="gramStart"/>
      <w:r w:rsidRPr="003A30FD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DESEMNATI  A</w:t>
      </w:r>
      <w:proofErr w:type="gramEnd"/>
      <w:r w:rsidRPr="003A30FD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FI MEMBRI AI COMISIEI PENTRU REPARTIZAREA LOCUINTELOR, CONFORM LEGII NR.114</w:t>
      </w:r>
      <w:r w:rsidR="00E40AD0" w:rsidRPr="003A30FD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/1996, REPUBLICATA</w:t>
      </w:r>
    </w:p>
    <w:p w:rsidR="00E40AD0" w:rsidRPr="003A30FD" w:rsidRDefault="00E40AD0" w:rsidP="00E40AD0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303ABC" w:rsidRPr="003A30FD" w:rsidRDefault="00CD3214" w:rsidP="00303ABC">
      <w:pPr>
        <w:pStyle w:val="Header"/>
        <w:spacing w:line="276" w:lineRule="auto"/>
        <w:ind w:left="180" w:right="-118"/>
        <w:jc w:val="center"/>
        <w:rPr>
          <w:b/>
          <w:noProof/>
          <w:sz w:val="26"/>
          <w:szCs w:val="26"/>
        </w:rPr>
      </w:pPr>
      <w:r w:rsidRPr="003A30FD">
        <w:rPr>
          <w:b/>
          <w:noProof/>
          <w:sz w:val="26"/>
          <w:szCs w:val="26"/>
        </w:rPr>
        <w:t xml:space="preserve"> </w:t>
      </w:r>
    </w:p>
    <w:p w:rsidR="00303ABC" w:rsidRPr="003A30FD" w:rsidRDefault="00303ABC" w:rsidP="00303ABC">
      <w:pPr>
        <w:jc w:val="both"/>
        <w:rPr>
          <w:rFonts w:ascii="Times New Roman" w:hAnsi="Times New Roman"/>
          <w:sz w:val="26"/>
          <w:szCs w:val="26"/>
        </w:rPr>
      </w:pPr>
    </w:p>
    <w:p w:rsidR="00303ABC" w:rsidRPr="003A30FD" w:rsidRDefault="00303ABC" w:rsidP="00303ABC">
      <w:pPr>
        <w:ind w:left="720"/>
        <w:jc w:val="both"/>
        <w:rPr>
          <w:rFonts w:ascii="Times New Roman" w:hAnsi="Times New Roman"/>
          <w:sz w:val="26"/>
          <w:szCs w:val="26"/>
        </w:rPr>
      </w:pPr>
    </w:p>
    <w:p w:rsidR="00303ABC" w:rsidRPr="00B92C00" w:rsidRDefault="00B92C00" w:rsidP="00B92C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Dl.</w:t>
      </w:r>
      <w:r w:rsidR="00303ABC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3ABC" w:rsidRPr="003A30FD">
        <w:rPr>
          <w:rFonts w:ascii="Times New Roman" w:hAnsi="Times New Roman"/>
          <w:sz w:val="26"/>
          <w:szCs w:val="26"/>
        </w:rPr>
        <w:t>consilier</w:t>
      </w:r>
      <w:proofErr w:type="spellEnd"/>
      <w:r w:rsidR="00303ABC" w:rsidRPr="003A30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C00">
        <w:rPr>
          <w:color w:val="000000"/>
          <w:sz w:val="32"/>
          <w:szCs w:val="32"/>
        </w:rPr>
        <w:t>BRĂTIANU BOGDAN-VALENTI</w:t>
      </w:r>
      <w:r>
        <w:rPr>
          <w:color w:val="000000"/>
          <w:sz w:val="32"/>
          <w:szCs w:val="32"/>
        </w:rPr>
        <w:t>N</w:t>
      </w:r>
    </w:p>
    <w:p w:rsidR="00303ABC" w:rsidRPr="00B92C00" w:rsidRDefault="00B92C00" w:rsidP="00B92C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Dl.</w:t>
      </w:r>
      <w:r w:rsidR="00303ABC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3ABC" w:rsidRPr="003A30FD">
        <w:rPr>
          <w:rFonts w:ascii="Times New Roman" w:hAnsi="Times New Roman"/>
          <w:sz w:val="26"/>
          <w:szCs w:val="26"/>
        </w:rPr>
        <w:t>consilier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92C00">
        <w:rPr>
          <w:color w:val="000000"/>
          <w:sz w:val="32"/>
          <w:szCs w:val="32"/>
        </w:rPr>
        <w:t>MARINEAŢĂ MARCEL</w:t>
      </w:r>
    </w:p>
    <w:p w:rsidR="00303ABC" w:rsidRPr="00B92C00" w:rsidRDefault="00B92C00" w:rsidP="00B92C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D-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 w:rsidR="00303ABC" w:rsidRPr="003A30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03ABC" w:rsidRPr="003A30FD">
        <w:rPr>
          <w:rFonts w:ascii="Times New Roman" w:hAnsi="Times New Roman"/>
          <w:sz w:val="26"/>
          <w:szCs w:val="26"/>
        </w:rPr>
        <w:t>consilier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303ABC" w:rsidRPr="003A30FD">
        <w:rPr>
          <w:rFonts w:ascii="Times New Roman" w:hAnsi="Times New Roman"/>
          <w:sz w:val="26"/>
          <w:szCs w:val="26"/>
        </w:rPr>
        <w:t xml:space="preserve"> </w:t>
      </w:r>
      <w:r w:rsidRPr="00B92C00">
        <w:rPr>
          <w:sz w:val="32"/>
          <w:szCs w:val="32"/>
          <w:lang w:val="fr-FR"/>
        </w:rPr>
        <w:t>NIŢĂ ALINA VALENTINA</w:t>
      </w:r>
    </w:p>
    <w:p w:rsidR="00B92C00" w:rsidRPr="00B92C00" w:rsidRDefault="00B92C00" w:rsidP="00B92C0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 xml:space="preserve">Dl. </w:t>
      </w:r>
      <w:proofErr w:type="spellStart"/>
      <w:r w:rsidR="00303ABC" w:rsidRPr="003A30FD">
        <w:rPr>
          <w:rFonts w:ascii="Times New Roman" w:hAnsi="Times New Roman"/>
          <w:sz w:val="26"/>
          <w:szCs w:val="26"/>
        </w:rPr>
        <w:t>consilier</w:t>
      </w:r>
      <w:proofErr w:type="spellEnd"/>
      <w:r w:rsidR="00303ABC" w:rsidRPr="003A30F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2C00">
        <w:rPr>
          <w:color w:val="000000"/>
          <w:sz w:val="32"/>
          <w:szCs w:val="32"/>
        </w:rPr>
        <w:t>ZAMFIRA CĂTĂLIN CONSTANTIN</w:t>
      </w:r>
    </w:p>
    <w:p w:rsidR="00303ABC" w:rsidRDefault="00303ABC" w:rsidP="00303ABC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</w:p>
    <w:p w:rsidR="001A67DA" w:rsidRPr="003A30FD" w:rsidRDefault="001A67DA" w:rsidP="00303ABC">
      <w:pPr>
        <w:spacing w:line="480" w:lineRule="auto"/>
        <w:jc w:val="both"/>
        <w:rPr>
          <w:rFonts w:ascii="Times New Roman" w:hAnsi="Times New Roman"/>
          <w:sz w:val="26"/>
          <w:szCs w:val="26"/>
        </w:rPr>
      </w:pPr>
    </w:p>
    <w:p w:rsidR="00303ABC" w:rsidRDefault="00303ABC" w:rsidP="00303ABC">
      <w:pPr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3A30FD">
        <w:rPr>
          <w:rFonts w:ascii="Times New Roman" w:hAnsi="Times New Roman"/>
          <w:b/>
          <w:sz w:val="26"/>
          <w:szCs w:val="26"/>
        </w:rPr>
        <w:t>PRESEDINTE DE SEDINTA,</w:t>
      </w:r>
    </w:p>
    <w:p w:rsidR="00CD3214" w:rsidRPr="003A30FD" w:rsidRDefault="00B92C00" w:rsidP="001A67DA">
      <w:pPr>
        <w:spacing w:line="480" w:lineRule="auto"/>
        <w:jc w:val="center"/>
        <w:rPr>
          <w:rFonts w:ascii="Times New Roman" w:hAnsi="Times New Roman"/>
          <w:b/>
          <w:noProof/>
          <w:sz w:val="26"/>
          <w:szCs w:val="26"/>
          <w:lang w:val="ro-RO"/>
        </w:rPr>
      </w:pPr>
      <w:r>
        <w:rPr>
          <w:rFonts w:ascii="Times New Roman" w:hAnsi="Times New Roman"/>
          <w:b/>
          <w:sz w:val="26"/>
          <w:szCs w:val="26"/>
        </w:rPr>
        <w:t>MIHAI NITU</w:t>
      </w:r>
    </w:p>
    <w:sectPr w:rsidR="00CD3214" w:rsidRPr="003A30FD" w:rsidSect="008D66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26C9"/>
    <w:multiLevelType w:val="hybridMultilevel"/>
    <w:tmpl w:val="40684A3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17CD4530"/>
    <w:multiLevelType w:val="hybridMultilevel"/>
    <w:tmpl w:val="3164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F41F4"/>
    <w:multiLevelType w:val="hybridMultilevel"/>
    <w:tmpl w:val="B9A2EE98"/>
    <w:lvl w:ilvl="0" w:tplc="040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>
    <w:nsid w:val="5AB93397"/>
    <w:multiLevelType w:val="hybridMultilevel"/>
    <w:tmpl w:val="254C52BC"/>
    <w:lvl w:ilvl="0" w:tplc="5008C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2139"/>
    <w:rsid w:val="0006126F"/>
    <w:rsid w:val="00075887"/>
    <w:rsid w:val="000D3CA9"/>
    <w:rsid w:val="000D7ED5"/>
    <w:rsid w:val="000E6CCB"/>
    <w:rsid w:val="000F713E"/>
    <w:rsid w:val="001331B6"/>
    <w:rsid w:val="00147C6D"/>
    <w:rsid w:val="001853DA"/>
    <w:rsid w:val="001964C3"/>
    <w:rsid w:val="001A67DA"/>
    <w:rsid w:val="001B5FDF"/>
    <w:rsid w:val="001F0A5B"/>
    <w:rsid w:val="00273B65"/>
    <w:rsid w:val="00277A62"/>
    <w:rsid w:val="002F2139"/>
    <w:rsid w:val="00303ABC"/>
    <w:rsid w:val="003205AA"/>
    <w:rsid w:val="003A18BB"/>
    <w:rsid w:val="003A30FD"/>
    <w:rsid w:val="004871E5"/>
    <w:rsid w:val="00575A48"/>
    <w:rsid w:val="00597901"/>
    <w:rsid w:val="006128E3"/>
    <w:rsid w:val="006269B6"/>
    <w:rsid w:val="00661F61"/>
    <w:rsid w:val="006F6C42"/>
    <w:rsid w:val="007C4B4F"/>
    <w:rsid w:val="008D663F"/>
    <w:rsid w:val="0097431E"/>
    <w:rsid w:val="00A346AC"/>
    <w:rsid w:val="00AA0BAE"/>
    <w:rsid w:val="00B46EE1"/>
    <w:rsid w:val="00B51B9B"/>
    <w:rsid w:val="00B92C00"/>
    <w:rsid w:val="00BA48CF"/>
    <w:rsid w:val="00BE1C47"/>
    <w:rsid w:val="00BE2086"/>
    <w:rsid w:val="00C25997"/>
    <w:rsid w:val="00CA6A36"/>
    <w:rsid w:val="00CC67F7"/>
    <w:rsid w:val="00CD3214"/>
    <w:rsid w:val="00CE77EC"/>
    <w:rsid w:val="00D462D6"/>
    <w:rsid w:val="00D52ACC"/>
    <w:rsid w:val="00DD12D5"/>
    <w:rsid w:val="00E40AD0"/>
    <w:rsid w:val="00E67B89"/>
    <w:rsid w:val="00EB3EC3"/>
    <w:rsid w:val="00ED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6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2139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F2139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Header">
    <w:name w:val="header"/>
    <w:basedOn w:val="Normal"/>
    <w:link w:val="HeaderChar"/>
    <w:unhideWhenUsed/>
    <w:rsid w:val="002F213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2F21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587D-7812-4A46-9A87-03DB7A38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spatiu6</dc:creator>
  <cp:lastModifiedBy>cons2</cp:lastModifiedBy>
  <cp:revision>17</cp:revision>
  <cp:lastPrinted>2012-08-14T09:38:00Z</cp:lastPrinted>
  <dcterms:created xsi:type="dcterms:W3CDTF">2012-07-20T11:27:00Z</dcterms:created>
  <dcterms:modified xsi:type="dcterms:W3CDTF">2012-08-14T09:38:00Z</dcterms:modified>
</cp:coreProperties>
</file>