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A1" w:rsidRPr="007731D2" w:rsidRDefault="002429A1" w:rsidP="00773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1D2">
        <w:rPr>
          <w:rFonts w:ascii="Times New Roman" w:hAnsi="Times New Roman" w:cs="Times New Roman"/>
          <w:b/>
          <w:sz w:val="24"/>
          <w:szCs w:val="24"/>
          <w:lang w:val="fr-FR"/>
        </w:rPr>
        <w:t>MUNICIPIUL BUCURE</w:t>
      </w:r>
      <w:r w:rsidRPr="007731D2">
        <w:rPr>
          <w:rFonts w:ascii="Times New Roman" w:hAnsi="Times New Roman" w:cs="Times New Roman"/>
          <w:b/>
          <w:sz w:val="24"/>
          <w:szCs w:val="24"/>
        </w:rPr>
        <w:t>ŞTI</w:t>
      </w:r>
      <w:r w:rsidRPr="007731D2">
        <w:rPr>
          <w:rFonts w:ascii="Times New Roman" w:hAnsi="Times New Roman" w:cs="Times New Roman"/>
          <w:b/>
          <w:sz w:val="24"/>
          <w:szCs w:val="24"/>
        </w:rPr>
        <w:tab/>
      </w:r>
      <w:r w:rsidRPr="007731D2">
        <w:rPr>
          <w:rFonts w:ascii="Times New Roman" w:hAnsi="Times New Roman" w:cs="Times New Roman"/>
          <w:b/>
          <w:sz w:val="24"/>
          <w:szCs w:val="24"/>
        </w:rPr>
        <w:tab/>
      </w:r>
      <w:r w:rsidRPr="007731D2">
        <w:rPr>
          <w:rFonts w:ascii="Times New Roman" w:hAnsi="Times New Roman" w:cs="Times New Roman"/>
          <w:b/>
          <w:sz w:val="24"/>
          <w:szCs w:val="24"/>
        </w:rPr>
        <w:tab/>
      </w:r>
      <w:r w:rsidRPr="007731D2">
        <w:rPr>
          <w:rFonts w:ascii="Times New Roman" w:hAnsi="Times New Roman" w:cs="Times New Roman"/>
          <w:b/>
          <w:sz w:val="24"/>
          <w:szCs w:val="24"/>
        </w:rPr>
        <w:tab/>
      </w:r>
      <w:r w:rsidRPr="007731D2">
        <w:rPr>
          <w:rFonts w:ascii="Times New Roman" w:hAnsi="Times New Roman" w:cs="Times New Roman"/>
          <w:b/>
          <w:sz w:val="24"/>
          <w:szCs w:val="24"/>
        </w:rPr>
        <w:tab/>
      </w:r>
      <w:r w:rsidRPr="007731D2">
        <w:rPr>
          <w:rFonts w:ascii="Times New Roman" w:hAnsi="Times New Roman" w:cs="Times New Roman"/>
          <w:b/>
          <w:sz w:val="24"/>
          <w:szCs w:val="24"/>
        </w:rPr>
        <w:tab/>
      </w:r>
      <w:r w:rsidRPr="007731D2">
        <w:rPr>
          <w:rFonts w:ascii="Times New Roman" w:hAnsi="Times New Roman" w:cs="Times New Roman"/>
          <w:b/>
          <w:sz w:val="24"/>
          <w:szCs w:val="24"/>
        </w:rPr>
        <w:tab/>
      </w:r>
      <w:r w:rsidRPr="007731D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7731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9A1" w:rsidRPr="007731D2" w:rsidRDefault="002429A1" w:rsidP="002429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1D2">
        <w:rPr>
          <w:rFonts w:ascii="Times New Roman" w:hAnsi="Times New Roman" w:cs="Times New Roman"/>
          <w:b/>
          <w:sz w:val="24"/>
          <w:szCs w:val="24"/>
        </w:rPr>
        <w:t>CONSILIUL LOCAL AL SECTORULUI 3</w:t>
      </w:r>
    </w:p>
    <w:p w:rsidR="002429A1" w:rsidRPr="007731D2" w:rsidRDefault="002429A1" w:rsidP="002429A1">
      <w:pPr>
        <w:pStyle w:val="NormalWeb"/>
        <w:spacing w:before="0" w:beforeAutospacing="0" w:after="0" w:afterAutospacing="0" w:line="276" w:lineRule="auto"/>
        <w:rPr>
          <w:b/>
        </w:rPr>
      </w:pPr>
    </w:p>
    <w:p w:rsidR="002429A1" w:rsidRPr="007731D2" w:rsidRDefault="002429A1" w:rsidP="002429A1">
      <w:pPr>
        <w:pStyle w:val="Heading1"/>
        <w:spacing w:line="276" w:lineRule="auto"/>
        <w:rPr>
          <w:sz w:val="24"/>
        </w:rPr>
      </w:pPr>
    </w:p>
    <w:p w:rsidR="002429A1" w:rsidRPr="007731D2" w:rsidRDefault="002429A1" w:rsidP="002429A1">
      <w:pPr>
        <w:pStyle w:val="Heading1"/>
        <w:spacing w:line="276" w:lineRule="auto"/>
        <w:rPr>
          <w:sz w:val="24"/>
        </w:rPr>
      </w:pPr>
      <w:r w:rsidRPr="007731D2">
        <w:rPr>
          <w:sz w:val="24"/>
        </w:rPr>
        <w:t>H O T Ă R Â R E</w:t>
      </w:r>
    </w:p>
    <w:p w:rsidR="002429A1" w:rsidRPr="007731D2" w:rsidRDefault="002429A1" w:rsidP="002429A1">
      <w:pPr>
        <w:pStyle w:val="Heading2"/>
        <w:spacing w:line="276" w:lineRule="auto"/>
        <w:rPr>
          <w:b/>
          <w:bCs/>
          <w:sz w:val="24"/>
        </w:rPr>
      </w:pPr>
      <w:r w:rsidRPr="007731D2">
        <w:rPr>
          <w:b/>
          <w:bCs/>
          <w:sz w:val="24"/>
        </w:rPr>
        <w:t xml:space="preserve">privind modificarea H.C.L.S. nr. 279/16.09.2013 referitoare la aprobarea </w:t>
      </w:r>
      <w:r w:rsidRPr="007731D2">
        <w:rPr>
          <w:b/>
          <w:sz w:val="24"/>
        </w:rPr>
        <w:t xml:space="preserve">a cererii de finantare şi a cheltuielilor aferente </w:t>
      </w:r>
      <w:r w:rsidRPr="007731D2">
        <w:rPr>
          <w:b/>
          <w:bCs/>
          <w:sz w:val="24"/>
        </w:rPr>
        <w:t>pentru proiectul „</w:t>
      </w:r>
      <w:r w:rsidRPr="007731D2">
        <w:rPr>
          <w:b/>
          <w:sz w:val="24"/>
        </w:rPr>
        <w:t xml:space="preserve">CREȘTEREA EFICIENȚEI ENERGETICE A  BLOCURILOR  DE LOCUINȚE DIN SECTORUL 3  - EFICIENȚĂ ENERGETICĂ 2 – EE2 </w:t>
      </w:r>
      <w:r w:rsidRPr="007731D2">
        <w:rPr>
          <w:b/>
          <w:sz w:val="24"/>
          <w:lang w:val="es-ES"/>
        </w:rPr>
        <w:t xml:space="preserve">  ”</w:t>
      </w:r>
    </w:p>
    <w:p w:rsidR="002429A1" w:rsidRPr="007731D2" w:rsidRDefault="002429A1" w:rsidP="002429A1">
      <w:pPr>
        <w:pStyle w:val="Heading2"/>
        <w:spacing w:line="276" w:lineRule="auto"/>
        <w:rPr>
          <w:sz w:val="24"/>
        </w:rPr>
      </w:pPr>
    </w:p>
    <w:p w:rsidR="002429A1" w:rsidRPr="007731D2" w:rsidRDefault="002429A1" w:rsidP="002429A1">
      <w:pPr>
        <w:pStyle w:val="Heading2"/>
        <w:spacing w:line="276" w:lineRule="auto"/>
        <w:jc w:val="left"/>
        <w:rPr>
          <w:b/>
          <w:sz w:val="24"/>
        </w:rPr>
      </w:pPr>
      <w:r w:rsidRPr="007731D2">
        <w:rPr>
          <w:b/>
          <w:i/>
          <w:sz w:val="24"/>
        </w:rPr>
        <w:t xml:space="preserve">     </w:t>
      </w:r>
      <w:r w:rsidRPr="007731D2">
        <w:rPr>
          <w:b/>
          <w:sz w:val="24"/>
        </w:rPr>
        <w:t>Având  în  vedere:</w:t>
      </w:r>
    </w:p>
    <w:p w:rsidR="002429A1" w:rsidRPr="007731D2" w:rsidRDefault="002429A1" w:rsidP="002429A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31D2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31D2">
        <w:rPr>
          <w:rFonts w:ascii="Times New Roman" w:hAnsi="Times New Roman" w:cs="Times New Roman"/>
          <w:sz w:val="24"/>
          <w:szCs w:val="24"/>
        </w:rPr>
        <w:t>de  motive</w:t>
      </w:r>
      <w:proofErr w:type="gramEnd"/>
      <w:r w:rsidRPr="007731D2">
        <w:rPr>
          <w:rFonts w:ascii="Times New Roman" w:hAnsi="Times New Roman" w:cs="Times New Roman"/>
          <w:sz w:val="24"/>
          <w:szCs w:val="24"/>
        </w:rPr>
        <w:t xml:space="preserve">  nr. </w:t>
      </w:r>
      <w:r w:rsidR="007731D2">
        <w:rPr>
          <w:rFonts w:ascii="Times New Roman" w:hAnsi="Times New Roman" w:cs="Times New Roman"/>
          <w:sz w:val="24"/>
          <w:szCs w:val="24"/>
        </w:rPr>
        <w:t>11400/19.11.2013</w:t>
      </w:r>
      <w:r w:rsidRPr="007731D2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proofErr w:type="spellStart"/>
      <w:r w:rsidRPr="007731D2">
        <w:rPr>
          <w:rFonts w:ascii="Times New Roman" w:hAnsi="Times New Roman" w:cs="Times New Roman"/>
          <w:sz w:val="24"/>
          <w:szCs w:val="24"/>
          <w:lang w:val="es-ES"/>
        </w:rPr>
        <w:t>Primarului</w:t>
      </w:r>
      <w:proofErr w:type="spellEnd"/>
      <w:r w:rsidRPr="007731D2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  <w:lang w:val="es-ES"/>
        </w:rPr>
        <w:t>Sectorului</w:t>
      </w:r>
      <w:proofErr w:type="spellEnd"/>
      <w:r w:rsidRPr="007731D2">
        <w:rPr>
          <w:rFonts w:ascii="Times New Roman" w:hAnsi="Times New Roman" w:cs="Times New Roman"/>
          <w:sz w:val="24"/>
          <w:szCs w:val="24"/>
          <w:lang w:val="es-ES"/>
        </w:rPr>
        <w:t xml:space="preserve"> 3;</w:t>
      </w:r>
    </w:p>
    <w:p w:rsidR="002429A1" w:rsidRPr="007731D2" w:rsidRDefault="002429A1" w:rsidP="002429A1">
      <w:pPr>
        <w:pStyle w:val="Heading2"/>
        <w:numPr>
          <w:ilvl w:val="0"/>
          <w:numId w:val="1"/>
        </w:numPr>
        <w:spacing w:line="276" w:lineRule="auto"/>
        <w:jc w:val="left"/>
        <w:rPr>
          <w:b/>
          <w:bCs/>
          <w:sz w:val="24"/>
        </w:rPr>
      </w:pPr>
      <w:r w:rsidRPr="007731D2">
        <w:rPr>
          <w:sz w:val="24"/>
        </w:rPr>
        <w:t>Raportul de specialitate nr</w:t>
      </w:r>
      <w:r w:rsidR="007731D2">
        <w:rPr>
          <w:sz w:val="24"/>
        </w:rPr>
        <w:t xml:space="preserve">.5863/15.11.2013 </w:t>
      </w:r>
      <w:r w:rsidRPr="007731D2">
        <w:rPr>
          <w:sz w:val="24"/>
        </w:rPr>
        <w:t>al Directiei Managementul Proiectelor  ;</w:t>
      </w:r>
    </w:p>
    <w:p w:rsidR="002429A1" w:rsidRPr="007731D2" w:rsidRDefault="002429A1" w:rsidP="002429A1">
      <w:pPr>
        <w:pStyle w:val="Heading2"/>
        <w:numPr>
          <w:ilvl w:val="0"/>
          <w:numId w:val="1"/>
        </w:numPr>
        <w:spacing w:line="276" w:lineRule="auto"/>
        <w:jc w:val="left"/>
        <w:rPr>
          <w:b/>
          <w:bCs/>
          <w:sz w:val="24"/>
        </w:rPr>
      </w:pPr>
      <w:r w:rsidRPr="007731D2">
        <w:rPr>
          <w:sz w:val="24"/>
        </w:rPr>
        <w:t>Programul Operaţional Regional 2007-2013;</w:t>
      </w:r>
    </w:p>
    <w:p w:rsidR="002429A1" w:rsidRPr="007731D2" w:rsidRDefault="002429A1" w:rsidP="002429A1">
      <w:pPr>
        <w:numPr>
          <w:ilvl w:val="0"/>
          <w:numId w:val="1"/>
        </w:num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1D2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Operaţional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Regional 2007-2013,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Axa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prioritară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Sprijinirea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durabile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oraşelor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poli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urbani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intervenţie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1.2 – </w:t>
      </w:r>
      <w:proofErr w:type="spellStart"/>
      <w:r w:rsidRPr="007731D2">
        <w:rPr>
          <w:rFonts w:ascii="Times New Roman" w:hAnsi="Times New Roman" w:cs="Times New Roman"/>
          <w:i/>
          <w:iCs/>
          <w:sz w:val="24"/>
          <w:szCs w:val="24"/>
        </w:rPr>
        <w:t>Sprijinirea</w:t>
      </w:r>
      <w:proofErr w:type="spellEnd"/>
      <w:r w:rsidRPr="00773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i/>
          <w:iCs/>
          <w:sz w:val="24"/>
          <w:szCs w:val="24"/>
        </w:rPr>
        <w:t>investiţiilor</w:t>
      </w:r>
      <w:proofErr w:type="spellEnd"/>
      <w:r w:rsidRPr="00773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773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i/>
          <w:iCs/>
          <w:sz w:val="24"/>
          <w:szCs w:val="24"/>
        </w:rPr>
        <w:t>eficienţa</w:t>
      </w:r>
      <w:proofErr w:type="spellEnd"/>
      <w:r w:rsidRPr="007731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i/>
          <w:iCs/>
          <w:sz w:val="24"/>
          <w:szCs w:val="24"/>
        </w:rPr>
        <w:t>energetică</w:t>
      </w:r>
      <w:proofErr w:type="spellEnd"/>
      <w:r w:rsidRPr="007731D2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7731D2">
        <w:rPr>
          <w:rFonts w:ascii="Times New Roman" w:hAnsi="Times New Roman" w:cs="Times New Roman"/>
          <w:i/>
          <w:iCs/>
          <w:sz w:val="24"/>
          <w:szCs w:val="24"/>
        </w:rPr>
        <w:t>blocurilor</w:t>
      </w:r>
      <w:proofErr w:type="spellEnd"/>
      <w:r w:rsidRPr="007731D2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731D2">
        <w:rPr>
          <w:rFonts w:ascii="Times New Roman" w:hAnsi="Times New Roman" w:cs="Times New Roman"/>
          <w:i/>
          <w:iCs/>
          <w:sz w:val="24"/>
          <w:szCs w:val="24"/>
        </w:rPr>
        <w:t>locuinte</w:t>
      </w:r>
      <w:proofErr w:type="spellEnd"/>
      <w:r w:rsidRPr="007731D2">
        <w:rPr>
          <w:rFonts w:ascii="Times New Roman" w:hAnsi="Times New Roman" w:cs="Times New Roman"/>
          <w:i/>
          <w:iCs/>
          <w:sz w:val="24"/>
          <w:szCs w:val="24"/>
        </w:rPr>
        <w:t>”;</w:t>
      </w:r>
    </w:p>
    <w:p w:rsidR="002429A1" w:rsidRPr="007731D2" w:rsidRDefault="002429A1" w:rsidP="002429A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1D2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Guvern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nr. 457/2008</w:t>
      </w:r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instituţional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coordonare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gestionare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instrumentelor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structurale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modificarile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completarile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29A1" w:rsidRPr="007731D2" w:rsidRDefault="002429A1" w:rsidP="002429A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1D2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nr. 64/2009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alocare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cofinanţării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Fondul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implicate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instrumentelor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structurale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convergenţă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, </w:t>
      </w:r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modificarile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completarile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>;</w:t>
      </w:r>
    </w:p>
    <w:p w:rsidR="002429A1" w:rsidRPr="007731D2" w:rsidRDefault="002429A1" w:rsidP="002429A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31D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finantele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locale, </w:t>
      </w:r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modificarile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completarile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7731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9A1" w:rsidRPr="007731D2" w:rsidRDefault="002429A1" w:rsidP="002429A1">
      <w:pPr>
        <w:pStyle w:val="BodyText"/>
        <w:spacing w:line="276" w:lineRule="auto"/>
        <w:ind w:firstLine="708"/>
        <w:jc w:val="both"/>
        <w:rPr>
          <w:sz w:val="24"/>
          <w:szCs w:val="24"/>
        </w:rPr>
      </w:pPr>
      <w:r w:rsidRPr="007731D2">
        <w:rPr>
          <w:sz w:val="24"/>
          <w:szCs w:val="24"/>
        </w:rPr>
        <w:t>În temeiul prevederilor art. 45, alin. 1 şi art. 81, alin. (4) din  Legea  nr. 215/2001 privind administraţia publică locală, completată şi modificată,</w:t>
      </w:r>
    </w:p>
    <w:p w:rsidR="002429A1" w:rsidRPr="007731D2" w:rsidRDefault="002429A1" w:rsidP="00242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9A1" w:rsidRPr="007731D2" w:rsidRDefault="002429A1" w:rsidP="00242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1D2">
        <w:rPr>
          <w:rFonts w:ascii="Times New Roman" w:hAnsi="Times New Roman" w:cs="Times New Roman"/>
          <w:b/>
          <w:sz w:val="24"/>
          <w:szCs w:val="24"/>
        </w:rPr>
        <w:t>CONSILIUL LOCAL SECTOR 3</w:t>
      </w:r>
    </w:p>
    <w:p w:rsidR="002429A1" w:rsidRPr="007731D2" w:rsidRDefault="002429A1" w:rsidP="002429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1D2">
        <w:rPr>
          <w:rFonts w:ascii="Times New Roman" w:hAnsi="Times New Roman" w:cs="Times New Roman"/>
          <w:b/>
          <w:bCs/>
          <w:sz w:val="24"/>
          <w:szCs w:val="24"/>
        </w:rPr>
        <w:t xml:space="preserve">H O T Ă R Ă Ş T </w:t>
      </w:r>
      <w:proofErr w:type="gramStart"/>
      <w:r w:rsidRPr="007731D2">
        <w:rPr>
          <w:rFonts w:ascii="Times New Roman" w:hAnsi="Times New Roman" w:cs="Times New Roman"/>
          <w:b/>
          <w:bCs/>
          <w:sz w:val="24"/>
          <w:szCs w:val="24"/>
        </w:rPr>
        <w:t>E :</w:t>
      </w:r>
      <w:proofErr w:type="gramEnd"/>
    </w:p>
    <w:p w:rsidR="002429A1" w:rsidRPr="007731D2" w:rsidRDefault="002429A1" w:rsidP="002429A1">
      <w:pPr>
        <w:pStyle w:val="Heading2"/>
        <w:spacing w:line="276" w:lineRule="auto"/>
        <w:jc w:val="both"/>
        <w:rPr>
          <w:b/>
          <w:sz w:val="24"/>
        </w:rPr>
      </w:pPr>
      <w:r w:rsidRPr="007731D2">
        <w:rPr>
          <w:b/>
          <w:bCs/>
          <w:sz w:val="24"/>
        </w:rPr>
        <w:t>Art.1.</w:t>
      </w:r>
      <w:r w:rsidRPr="007731D2">
        <w:rPr>
          <w:sz w:val="24"/>
        </w:rPr>
        <w:t xml:space="preserve"> Se aprobă modificarea cererii de finantare pentru proiectul </w:t>
      </w:r>
      <w:r w:rsidRPr="007731D2">
        <w:rPr>
          <w:b/>
          <w:bCs/>
          <w:sz w:val="24"/>
        </w:rPr>
        <w:t>„</w:t>
      </w:r>
      <w:r w:rsidRPr="007731D2">
        <w:rPr>
          <w:b/>
          <w:sz w:val="24"/>
        </w:rPr>
        <w:t xml:space="preserve">CREȘTEREA EFICIENȚEI ENERGETICE A BLOCURILOR  DE LOCUINȚE DIN SECTORUL 3 – EFICIENȚĂ ENERGETICĂ 2 – EE 2 </w:t>
      </w:r>
      <w:r w:rsidRPr="007731D2">
        <w:rPr>
          <w:b/>
          <w:sz w:val="24"/>
          <w:lang w:val="es-ES"/>
        </w:rPr>
        <w:t>”</w:t>
      </w:r>
      <w:r w:rsidRPr="007731D2">
        <w:rPr>
          <w:sz w:val="24"/>
          <w:lang w:val="es-ES"/>
        </w:rPr>
        <w:t xml:space="preserve"> in </w:t>
      </w:r>
      <w:proofErr w:type="spellStart"/>
      <w:r w:rsidRPr="007731D2">
        <w:rPr>
          <w:sz w:val="24"/>
          <w:lang w:val="es-ES"/>
        </w:rPr>
        <w:t>vederea</w:t>
      </w:r>
      <w:proofErr w:type="spellEnd"/>
      <w:r w:rsidRPr="007731D2">
        <w:rPr>
          <w:sz w:val="24"/>
          <w:lang w:val="es-ES"/>
        </w:rPr>
        <w:t xml:space="preserve"> </w:t>
      </w:r>
      <w:proofErr w:type="spellStart"/>
      <w:r w:rsidRPr="007731D2">
        <w:rPr>
          <w:sz w:val="24"/>
          <w:lang w:val="es-ES"/>
        </w:rPr>
        <w:t>depunerii</w:t>
      </w:r>
      <w:proofErr w:type="spellEnd"/>
      <w:r w:rsidRPr="007731D2">
        <w:rPr>
          <w:sz w:val="24"/>
          <w:lang w:val="es-ES"/>
        </w:rPr>
        <w:t xml:space="preserve"> in </w:t>
      </w:r>
      <w:proofErr w:type="spellStart"/>
      <w:r w:rsidRPr="007731D2">
        <w:rPr>
          <w:sz w:val="24"/>
          <w:lang w:val="es-ES"/>
        </w:rPr>
        <w:t>cadrul</w:t>
      </w:r>
      <w:proofErr w:type="spellEnd"/>
      <w:r w:rsidRPr="007731D2">
        <w:rPr>
          <w:sz w:val="24"/>
          <w:lang w:val="es-ES"/>
        </w:rPr>
        <w:t xml:space="preserve"> </w:t>
      </w:r>
      <w:r w:rsidRPr="007731D2">
        <w:rPr>
          <w:sz w:val="24"/>
        </w:rPr>
        <w:t xml:space="preserve">Programului Operaţional Regional 2007-2013, Axa prioritară 1 – Sprijinirea dezvoltării durabile a oraşelor – poli urbani de creştere, Domeniul de intervenţie 1.2 – </w:t>
      </w:r>
      <w:r w:rsidRPr="007731D2">
        <w:rPr>
          <w:i/>
          <w:iCs/>
          <w:sz w:val="24"/>
        </w:rPr>
        <w:t>Sprijinirea investiţiilor în eficienţa energetică a blocurilor de locuinte”</w:t>
      </w:r>
      <w:r w:rsidRPr="007731D2">
        <w:rPr>
          <w:sz w:val="24"/>
          <w:lang w:val="es-ES"/>
        </w:rPr>
        <w:t xml:space="preserve"> . B</w:t>
      </w:r>
      <w:r w:rsidRPr="007731D2">
        <w:rPr>
          <w:b/>
          <w:sz w:val="24"/>
        </w:rPr>
        <w:t xml:space="preserve">locurilor de locuinţe  din  Sector 3 incluse in proiectul  </w:t>
      </w:r>
      <w:r w:rsidRPr="007731D2">
        <w:rPr>
          <w:b/>
          <w:i/>
          <w:sz w:val="24"/>
        </w:rPr>
        <w:t xml:space="preserve"> </w:t>
      </w:r>
      <w:r w:rsidRPr="007731D2">
        <w:rPr>
          <w:sz w:val="24"/>
        </w:rPr>
        <w:t xml:space="preserve"> </w:t>
      </w:r>
      <w:r w:rsidRPr="007731D2">
        <w:rPr>
          <w:b/>
          <w:bCs/>
          <w:sz w:val="24"/>
        </w:rPr>
        <w:t>„</w:t>
      </w:r>
      <w:r w:rsidRPr="007731D2">
        <w:rPr>
          <w:b/>
          <w:sz w:val="24"/>
        </w:rPr>
        <w:t xml:space="preserve">CREȘTEREA EFICIENȚEI ENERGETICE A BLOCURILOR  DE LOCUINȚE DIN SECTORUL 3 – EFICIENȚĂ ENERGETICĂ 2 – EE 2 </w:t>
      </w:r>
      <w:r w:rsidRPr="007731D2">
        <w:rPr>
          <w:b/>
          <w:sz w:val="24"/>
          <w:lang w:val="es-ES"/>
        </w:rPr>
        <w:t>”</w:t>
      </w:r>
      <w:r w:rsidRPr="007731D2">
        <w:rPr>
          <w:sz w:val="24"/>
          <w:lang w:val="es-ES"/>
        </w:rPr>
        <w:t xml:space="preserve"> </w:t>
      </w:r>
      <w:proofErr w:type="spellStart"/>
      <w:r w:rsidRPr="007731D2">
        <w:rPr>
          <w:sz w:val="24"/>
          <w:lang w:val="es-ES"/>
        </w:rPr>
        <w:t>sunt</w:t>
      </w:r>
      <w:proofErr w:type="spellEnd"/>
      <w:r w:rsidRPr="007731D2">
        <w:rPr>
          <w:sz w:val="24"/>
          <w:lang w:val="es-ES"/>
        </w:rPr>
        <w:t xml:space="preserve">: </w:t>
      </w:r>
      <w:r w:rsidRPr="007731D2">
        <w:rPr>
          <w:b/>
          <w:i/>
          <w:sz w:val="24"/>
        </w:rPr>
        <w:t xml:space="preserve"> Bloc Z1  - Strada Odobești nr.5, Bloc V13  - Strada Odobești Nr. 9, Bloc 2 – Aleea Buhuși nr. 4,  Bloc S1A  - Strada Camil Ressu, nr. 76, Bloc M41 – Aleea Vasile Goldiș, nr. 6, Bloc L24  - Str. Copăceni nr. 7, Bloc L21  -  Strada Copăceni Nr. 3,  Bloc H9  - Strada Ramnicu Sărat, Nr. 4 și  Bloc G5  - Intrarea Horbotei Nr. 4.</w:t>
      </w:r>
    </w:p>
    <w:p w:rsidR="002429A1" w:rsidRPr="007731D2" w:rsidRDefault="002429A1" w:rsidP="002429A1">
      <w:pPr>
        <w:jc w:val="both"/>
        <w:rPr>
          <w:rFonts w:ascii="Times New Roman" w:hAnsi="Times New Roman" w:cs="Times New Roman"/>
          <w:sz w:val="24"/>
          <w:szCs w:val="24"/>
        </w:rPr>
      </w:pPr>
      <w:r w:rsidRPr="007731D2">
        <w:rPr>
          <w:rFonts w:ascii="Times New Roman" w:hAnsi="Times New Roman" w:cs="Times New Roman"/>
          <w:b/>
          <w:bCs/>
          <w:sz w:val="24"/>
          <w:szCs w:val="24"/>
        </w:rPr>
        <w:t>Art.2.</w:t>
      </w:r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r w:rsidRPr="007731D2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7731D2">
        <w:rPr>
          <w:rFonts w:ascii="Times New Roman" w:hAnsi="Times New Roman" w:cs="Times New Roman"/>
          <w:b/>
          <w:sz w:val="24"/>
          <w:szCs w:val="24"/>
        </w:rPr>
        <w:t>aprobă</w:t>
      </w:r>
      <w:proofErr w:type="spellEnd"/>
      <w:r w:rsidRPr="00773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b/>
          <w:sz w:val="24"/>
          <w:szCs w:val="24"/>
        </w:rPr>
        <w:t>bugetul</w:t>
      </w:r>
      <w:proofErr w:type="spellEnd"/>
      <w:r w:rsidRPr="00773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Pr="007731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b/>
          <w:sz w:val="24"/>
          <w:szCs w:val="24"/>
        </w:rPr>
        <w:t>dupa</w:t>
      </w:r>
      <w:proofErr w:type="spellEnd"/>
      <w:r w:rsidRPr="007731D2">
        <w:rPr>
          <w:rFonts w:ascii="Times New Roman" w:hAnsi="Times New Roman" w:cs="Times New Roman"/>
          <w:b/>
          <w:sz w:val="24"/>
          <w:szCs w:val="24"/>
        </w:rPr>
        <w:t xml:space="preserve"> cum </w:t>
      </w:r>
      <w:proofErr w:type="spellStart"/>
      <w:r w:rsidRPr="007731D2">
        <w:rPr>
          <w:rFonts w:ascii="Times New Roman" w:hAnsi="Times New Roman" w:cs="Times New Roman"/>
          <w:b/>
          <w:sz w:val="24"/>
          <w:szCs w:val="24"/>
        </w:rPr>
        <w:t>urmeaza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50" w:type="dxa"/>
        <w:tblInd w:w="-72" w:type="dxa"/>
        <w:tblLook w:val="04A0"/>
      </w:tblPr>
      <w:tblGrid>
        <w:gridCol w:w="783"/>
        <w:gridCol w:w="5559"/>
        <w:gridCol w:w="3108"/>
      </w:tblGrid>
      <w:tr w:rsidR="002429A1" w:rsidRPr="007731D2" w:rsidTr="005F3A55">
        <w:trPr>
          <w:trHeight w:val="379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429A1" w:rsidRPr="007731D2" w:rsidRDefault="002429A1" w:rsidP="005F3A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5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429A1" w:rsidRPr="007731D2" w:rsidRDefault="002429A1" w:rsidP="005F3A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SURSE DE FINANŢARE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429A1" w:rsidRPr="007731D2" w:rsidRDefault="002429A1" w:rsidP="005F3A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</w:t>
            </w:r>
          </w:p>
        </w:tc>
      </w:tr>
      <w:tr w:rsidR="002429A1" w:rsidRPr="007731D2" w:rsidTr="005F3A55">
        <w:trPr>
          <w:trHeight w:val="379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  <w:t>Valoarea</w:t>
            </w:r>
            <w:proofErr w:type="spellEnd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  <w:t>totală</w:t>
            </w:r>
            <w:proofErr w:type="spellEnd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 a </w:t>
            </w:r>
            <w:proofErr w:type="spellStart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  <w:t>cererii</w:t>
            </w:r>
            <w:proofErr w:type="spellEnd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 de </w:t>
            </w:r>
            <w:proofErr w:type="spellStart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  <w:t>finantare</w:t>
            </w:r>
            <w:proofErr w:type="spellEnd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  <w:t>din</w:t>
            </w:r>
            <w:proofErr w:type="spellEnd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  <w:t>care</w:t>
            </w:r>
            <w:proofErr w:type="spellEnd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ES"/>
              </w:rPr>
              <w:t xml:space="preserve"> 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A1" w:rsidRPr="007731D2" w:rsidRDefault="002429A1" w:rsidP="005F3A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11.385.045,92</w:t>
            </w:r>
          </w:p>
        </w:tc>
      </w:tr>
      <w:tr w:rsidR="002429A1" w:rsidRPr="007731D2" w:rsidTr="005F3A55">
        <w:trPr>
          <w:trHeight w:val="379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a.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Valoarea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neeligibilă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inclusiv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TVA </w:t>
            </w: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aferent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A1" w:rsidRPr="007731D2" w:rsidRDefault="002429A1" w:rsidP="005F3A5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523.907,22</w:t>
            </w:r>
          </w:p>
        </w:tc>
      </w:tr>
      <w:tr w:rsidR="002429A1" w:rsidRPr="007731D2" w:rsidTr="005F3A55">
        <w:trPr>
          <w:trHeight w:val="379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Valoarea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eligibilă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A1" w:rsidRPr="007731D2" w:rsidRDefault="002429A1" w:rsidP="005F3A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10.861.138,70</w:t>
            </w:r>
          </w:p>
        </w:tc>
      </w:tr>
      <w:tr w:rsidR="002429A1" w:rsidRPr="007731D2" w:rsidTr="005F3A55">
        <w:trPr>
          <w:trHeight w:val="379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Contribuţia</w:t>
            </w:r>
            <w:proofErr w:type="spellEnd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proprie</w:t>
            </w:r>
            <w:proofErr w:type="spellEnd"/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din care :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A1" w:rsidRPr="007731D2" w:rsidRDefault="002429A1" w:rsidP="005F3A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4.554.018,37</w:t>
            </w:r>
          </w:p>
        </w:tc>
      </w:tr>
      <w:tr w:rsidR="002429A1" w:rsidRPr="007731D2" w:rsidTr="005F3A55">
        <w:trPr>
          <w:trHeight w:val="379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Contribuţia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solicitantului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cheltuieli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eligibile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*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A1" w:rsidRPr="007731D2" w:rsidRDefault="002429A1" w:rsidP="005F3A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4.030.111,15</w:t>
            </w:r>
          </w:p>
        </w:tc>
      </w:tr>
      <w:tr w:rsidR="002429A1" w:rsidRPr="007731D2" w:rsidTr="005F3A55">
        <w:trPr>
          <w:trHeight w:val="379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Contribuţia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solicitantului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la </w:t>
            </w: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cheltuieli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neeligibile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inclusiv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TVA </w:t>
            </w:r>
            <w:proofErr w:type="spellStart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aferent</w:t>
            </w:r>
            <w:proofErr w:type="spellEnd"/>
            <w:r w:rsidRPr="007731D2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*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A1" w:rsidRPr="007731D2" w:rsidRDefault="002429A1" w:rsidP="005F3A55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523.907,22</w:t>
            </w:r>
          </w:p>
        </w:tc>
      </w:tr>
      <w:tr w:rsidR="002429A1" w:rsidRPr="007731D2" w:rsidTr="005F3A55">
        <w:trPr>
          <w:trHeight w:val="379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29A1" w:rsidRPr="007731D2" w:rsidRDefault="002429A1" w:rsidP="005F3A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ASISTENŢĂ FINANCIARĂ NERAMBURSABILĂ SOLICITATĂ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A1" w:rsidRPr="007731D2" w:rsidRDefault="002429A1" w:rsidP="005F3A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31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6.831.027,55</w:t>
            </w:r>
          </w:p>
        </w:tc>
      </w:tr>
    </w:tbl>
    <w:p w:rsidR="002429A1" w:rsidRPr="007731D2" w:rsidRDefault="002429A1" w:rsidP="002429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29A1" w:rsidRPr="007731D2" w:rsidRDefault="002429A1" w:rsidP="002429A1">
      <w:pPr>
        <w:pStyle w:val="Heading2"/>
        <w:spacing w:line="276" w:lineRule="auto"/>
        <w:jc w:val="both"/>
        <w:rPr>
          <w:b/>
          <w:sz w:val="24"/>
          <w:lang w:val="es-ES"/>
        </w:rPr>
      </w:pPr>
      <w:r w:rsidRPr="007731D2">
        <w:rPr>
          <w:b/>
          <w:bCs/>
          <w:sz w:val="24"/>
        </w:rPr>
        <w:t>Art.3.</w:t>
      </w:r>
      <w:r w:rsidRPr="007731D2">
        <w:rPr>
          <w:sz w:val="24"/>
        </w:rPr>
        <w:t xml:space="preserve">  Se aprobă susţinerea cofinanţării din bugetul local al Sectorului 3 al Municipiului Bucureşti</w:t>
      </w:r>
      <w:r w:rsidRPr="007731D2">
        <w:rPr>
          <w:rStyle w:val="tal1"/>
          <w:sz w:val="24"/>
        </w:rPr>
        <w:t xml:space="preserve"> pentru implementarea corespunzătoare a proiectului </w:t>
      </w:r>
      <w:r w:rsidRPr="007731D2">
        <w:rPr>
          <w:b/>
          <w:bCs/>
          <w:sz w:val="24"/>
        </w:rPr>
        <w:t>„</w:t>
      </w:r>
      <w:r w:rsidRPr="007731D2">
        <w:rPr>
          <w:b/>
          <w:sz w:val="24"/>
        </w:rPr>
        <w:t>CREȘTEREA EFICIENȚEI ENERGETICE A BLOCURILOR  DE LOCUINȚE DIN SECTORUL 3 – EFICIENȚĂ ENERGETICĂ 2 – EE 2</w:t>
      </w:r>
      <w:r w:rsidRPr="007731D2">
        <w:rPr>
          <w:b/>
          <w:sz w:val="24"/>
          <w:lang w:val="es-ES"/>
        </w:rPr>
        <w:t>”.</w:t>
      </w:r>
    </w:p>
    <w:p w:rsidR="002429A1" w:rsidRPr="007731D2" w:rsidRDefault="002429A1" w:rsidP="002429A1">
      <w:pPr>
        <w:pStyle w:val="Heading2"/>
        <w:jc w:val="both"/>
        <w:rPr>
          <w:sz w:val="24"/>
        </w:rPr>
      </w:pPr>
      <w:r w:rsidRPr="007731D2">
        <w:rPr>
          <w:b/>
          <w:bCs/>
          <w:sz w:val="24"/>
        </w:rPr>
        <w:t>Art.4. .</w:t>
      </w:r>
      <w:r w:rsidRPr="007731D2">
        <w:rPr>
          <w:sz w:val="24"/>
        </w:rPr>
        <w:t xml:space="preserve"> Celelalte articole  ale HCL nr. 278/16.09.2013 raman neschimbate. </w:t>
      </w:r>
    </w:p>
    <w:p w:rsidR="002429A1" w:rsidRPr="007731D2" w:rsidRDefault="002429A1" w:rsidP="002429A1">
      <w:pPr>
        <w:pStyle w:val="Heading2"/>
        <w:spacing w:line="276" w:lineRule="auto"/>
        <w:jc w:val="both"/>
        <w:rPr>
          <w:b/>
          <w:bCs/>
          <w:sz w:val="24"/>
        </w:rPr>
      </w:pPr>
    </w:p>
    <w:p w:rsidR="002429A1" w:rsidRPr="007731D2" w:rsidRDefault="002429A1" w:rsidP="002429A1">
      <w:pPr>
        <w:pStyle w:val="Heading2"/>
        <w:spacing w:line="276" w:lineRule="auto"/>
        <w:jc w:val="both"/>
        <w:rPr>
          <w:sz w:val="24"/>
        </w:rPr>
      </w:pPr>
      <w:r w:rsidRPr="007731D2">
        <w:rPr>
          <w:b/>
          <w:bCs/>
          <w:sz w:val="24"/>
        </w:rPr>
        <w:t>Art.5.</w:t>
      </w:r>
      <w:r w:rsidRPr="007731D2">
        <w:rPr>
          <w:sz w:val="24"/>
        </w:rPr>
        <w:t xml:space="preserve">  Primarul Sectorului 3, Directia Managementul Proiectelor, Direcţia Economică şi Direcţia Investiţii şi Achiziţii din cadrul Primăriei Sectorului 3, vor lua măsurile de aducere la îndeplinire a prevederilor prezentei hotărâri.</w:t>
      </w:r>
    </w:p>
    <w:p w:rsidR="002429A1" w:rsidRPr="007731D2" w:rsidRDefault="002429A1" w:rsidP="002429A1">
      <w:pPr>
        <w:jc w:val="both"/>
        <w:rPr>
          <w:rFonts w:ascii="Times New Roman" w:hAnsi="Times New Roman" w:cs="Times New Roman"/>
          <w:sz w:val="24"/>
          <w:szCs w:val="24"/>
        </w:rPr>
      </w:pPr>
      <w:r w:rsidRPr="007731D2">
        <w:rPr>
          <w:rFonts w:ascii="Times New Roman" w:hAnsi="Times New Roman" w:cs="Times New Roman"/>
          <w:b/>
          <w:bCs/>
          <w:sz w:val="24"/>
          <w:szCs w:val="24"/>
        </w:rPr>
        <w:t xml:space="preserve">Art.6.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cu data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Sectorului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 xml:space="preserve"> 3 din str. </w:t>
      </w:r>
      <w:proofErr w:type="spellStart"/>
      <w:r w:rsidRPr="007731D2">
        <w:rPr>
          <w:rFonts w:ascii="Times New Roman" w:hAnsi="Times New Roman" w:cs="Times New Roman"/>
          <w:sz w:val="24"/>
          <w:szCs w:val="24"/>
        </w:rPr>
        <w:t>Parfumului</w:t>
      </w:r>
      <w:proofErr w:type="spellEnd"/>
      <w:r w:rsidRPr="007731D2">
        <w:rPr>
          <w:rFonts w:ascii="Times New Roman" w:hAnsi="Times New Roman" w:cs="Times New Roman"/>
          <w:sz w:val="24"/>
          <w:szCs w:val="24"/>
        </w:rPr>
        <w:t>, nr. 2-4, Sector 3.</w:t>
      </w:r>
    </w:p>
    <w:p w:rsidR="002429A1" w:rsidRPr="007731D2" w:rsidRDefault="002429A1" w:rsidP="002429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9A1" w:rsidRPr="007731D2" w:rsidRDefault="002429A1" w:rsidP="002429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9A1" w:rsidRPr="007731D2" w:rsidRDefault="002429A1" w:rsidP="002429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9A1" w:rsidRDefault="002429A1" w:rsidP="00242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1D2">
        <w:rPr>
          <w:rFonts w:ascii="Times New Roman" w:hAnsi="Times New Roman" w:cs="Times New Roman"/>
          <w:b/>
          <w:sz w:val="24"/>
          <w:szCs w:val="24"/>
        </w:rPr>
        <w:t>PREŞEDINTE DE ŞEDINŢĂ</w:t>
      </w:r>
    </w:p>
    <w:p w:rsidR="007731D2" w:rsidRDefault="007731D2" w:rsidP="00242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NICOLESCU ADRIAN IONUT</w:t>
      </w:r>
    </w:p>
    <w:p w:rsidR="007731D2" w:rsidRDefault="007731D2" w:rsidP="00242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1D2" w:rsidRDefault="007731D2" w:rsidP="007731D2">
      <w:pPr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CONTRASEMNEAZA </w:t>
      </w:r>
    </w:p>
    <w:p w:rsidR="007731D2" w:rsidRDefault="007731D2" w:rsidP="007731D2">
      <w:pPr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</w:t>
      </w:r>
    </w:p>
    <w:p w:rsidR="007731D2" w:rsidRDefault="007731D2" w:rsidP="007731D2">
      <w:pPr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MARIUS MIHAITA</w:t>
      </w:r>
    </w:p>
    <w:p w:rsidR="007731D2" w:rsidRDefault="007731D2" w:rsidP="00242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1D2" w:rsidRDefault="007731D2" w:rsidP="007731D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417</w:t>
      </w:r>
    </w:p>
    <w:p w:rsidR="002429A1" w:rsidRPr="007731D2" w:rsidRDefault="007731D2" w:rsidP="007731D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DIN  20.11.2013</w:t>
      </w:r>
      <w:proofErr w:type="gramEnd"/>
    </w:p>
    <w:p w:rsidR="00444271" w:rsidRPr="007731D2" w:rsidRDefault="00444271">
      <w:pPr>
        <w:rPr>
          <w:rFonts w:ascii="Times New Roman" w:hAnsi="Times New Roman" w:cs="Times New Roman"/>
          <w:sz w:val="24"/>
          <w:szCs w:val="24"/>
        </w:rPr>
      </w:pPr>
    </w:p>
    <w:sectPr w:rsidR="00444271" w:rsidRPr="007731D2" w:rsidSect="00B929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7294"/>
    <w:multiLevelType w:val="hybridMultilevel"/>
    <w:tmpl w:val="682E294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29A1"/>
    <w:rsid w:val="002429A1"/>
    <w:rsid w:val="00444271"/>
    <w:rsid w:val="005D692D"/>
    <w:rsid w:val="0077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2D"/>
  </w:style>
  <w:style w:type="paragraph" w:styleId="Heading1">
    <w:name w:val="heading 1"/>
    <w:basedOn w:val="Normal"/>
    <w:next w:val="Normal"/>
    <w:link w:val="Heading1Char"/>
    <w:qFormat/>
    <w:rsid w:val="002429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2429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9A1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429A1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BodyText">
    <w:name w:val="Body Text"/>
    <w:basedOn w:val="Normal"/>
    <w:link w:val="BodyTextChar"/>
    <w:semiHidden/>
    <w:rsid w:val="002429A1"/>
    <w:pPr>
      <w:spacing w:after="0" w:line="240" w:lineRule="auto"/>
    </w:pPr>
    <w:rPr>
      <w:rFonts w:ascii="Times New Roman" w:eastAsia="Times New Roman" w:hAnsi="Times New Roman" w:cs="Times New Roman"/>
      <w:sz w:val="28"/>
      <w:szCs w:val="27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2429A1"/>
    <w:rPr>
      <w:rFonts w:ascii="Times New Roman" w:eastAsia="Times New Roman" w:hAnsi="Times New Roman" w:cs="Times New Roman"/>
      <w:sz w:val="28"/>
      <w:szCs w:val="27"/>
      <w:lang w:val="ro-RO" w:eastAsia="ro-RO"/>
    </w:rPr>
  </w:style>
  <w:style w:type="paragraph" w:styleId="NormalWeb">
    <w:name w:val="Normal (Web)"/>
    <w:basedOn w:val="Normal"/>
    <w:semiHidden/>
    <w:rsid w:val="0024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tal1">
    <w:name w:val="tal1"/>
    <w:basedOn w:val="DefaultParagraphFont"/>
    <w:rsid w:val="00242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pro6</dc:creator>
  <cp:keywords/>
  <dc:description/>
  <cp:lastModifiedBy>cons2</cp:lastModifiedBy>
  <cp:revision>3</cp:revision>
  <cp:lastPrinted>2013-11-22T09:37:00Z</cp:lastPrinted>
  <dcterms:created xsi:type="dcterms:W3CDTF">2013-11-22T09:06:00Z</dcterms:created>
  <dcterms:modified xsi:type="dcterms:W3CDTF">2013-11-22T09:37:00Z</dcterms:modified>
</cp:coreProperties>
</file>