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CD5" w:rsidRDefault="00DD1CD5" w:rsidP="00DD1C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32"/>
        </w:rPr>
        <w:t>Erat</w:t>
      </w:r>
      <w:r>
        <w:rPr>
          <w:rFonts w:ascii="Arial" w:eastAsia="Times New Roman" w:hAnsi="Arial" w:cs="Arial"/>
          <w:b/>
          <w:bCs/>
          <w:color w:val="000000"/>
          <w:sz w:val="32"/>
          <w:lang w:val="ro-RO"/>
        </w:rPr>
        <w:t>ă la anunțul de selectie de parteneri in cadrul POCU, Obiectiv Specific 4.1.</w:t>
      </w:r>
    </w:p>
    <w:p w:rsidR="00DD1CD5" w:rsidRDefault="00DD1CD5" w:rsidP="00DD1C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val="ro-RO"/>
        </w:rPr>
      </w:pPr>
    </w:p>
    <w:p w:rsidR="003A0F04" w:rsidRPr="003A0F04" w:rsidRDefault="00DD1CD5" w:rsidP="003A0F04">
      <w:pPr>
        <w:autoSpaceDE w:val="0"/>
        <w:autoSpaceDN w:val="0"/>
        <w:adjustRightInd w:val="0"/>
        <w:spacing w:after="0"/>
        <w:ind w:firstLine="720"/>
        <w:jc w:val="both"/>
        <w:rPr>
          <w:rFonts w:ascii="Trebuchet MS" w:hAnsi="Trebuchet MS" w:cs="Arial"/>
          <w:b/>
          <w:bCs/>
          <w:lang w:val="es-ES" w:eastAsia="es-ES"/>
        </w:rPr>
      </w:pPr>
      <w:r w:rsidRPr="003A0F04">
        <w:rPr>
          <w:rFonts w:ascii="Trebuchet MS" w:eastAsia="Times New Roman" w:hAnsi="Trebuchet MS" w:cs="Arial"/>
          <w:b/>
          <w:bCs/>
          <w:color w:val="000000"/>
          <w:lang w:val="ro-RO"/>
        </w:rPr>
        <w:t xml:space="preserve">La documentele ce vor însoți </w:t>
      </w:r>
      <w:r w:rsidR="003A0F04" w:rsidRPr="003A0F04">
        <w:rPr>
          <w:rFonts w:ascii="Trebuchet MS" w:eastAsia="Times New Roman" w:hAnsi="Trebuchet MS" w:cs="Arial"/>
          <w:b/>
          <w:bCs/>
          <w:color w:val="000000"/>
          <w:lang w:val="ro-RO"/>
        </w:rPr>
        <w:t xml:space="preserve">scrisoarea de intenție la punctul 1 Documente statutare atât la punctul a </w:t>
      </w:r>
      <w:r w:rsidR="003A0F04" w:rsidRPr="003A0F04">
        <w:rPr>
          <w:rStyle w:val="Strong"/>
          <w:rFonts w:ascii="Trebuchet MS" w:hAnsi="Trebuchet MS" w:cs="Arial"/>
          <w:b w:val="0"/>
          <w:color w:val="000000"/>
          <w:lang w:val="ro-RO"/>
        </w:rPr>
        <w:t xml:space="preserve">Pentru ONG –uri </w:t>
      </w:r>
      <w:r w:rsidR="003A0F04" w:rsidRPr="003A0F04">
        <w:rPr>
          <w:rFonts w:ascii="Trebuchet MS" w:hAnsi="Trebuchet MS" w:cs="Arial"/>
          <w:b/>
          <w:bCs/>
          <w:lang w:val="es-ES" w:eastAsia="es-ES"/>
        </w:rPr>
        <w:t>în baza OG nr.26/2000 cu privire la asocia</w:t>
      </w:r>
      <w:r w:rsidR="003A0F04" w:rsidRPr="003A0F04">
        <w:rPr>
          <w:rFonts w:ascii="Trebuchet MS" w:hAnsi="Trebuchet MS" w:cs="Arial"/>
          <w:b/>
          <w:lang w:val="es-ES" w:eastAsia="es-ES"/>
        </w:rPr>
        <w:t>ț</w:t>
      </w:r>
      <w:r w:rsidR="003A0F04" w:rsidRPr="003A0F04">
        <w:rPr>
          <w:rFonts w:ascii="Trebuchet MS" w:hAnsi="Trebuchet MS" w:cs="Arial"/>
          <w:b/>
          <w:bCs/>
          <w:lang w:val="es-ES" w:eastAsia="es-ES"/>
        </w:rPr>
        <w:t xml:space="preserve">ii </w:t>
      </w:r>
      <w:r w:rsidR="003A0F04" w:rsidRPr="003A0F04">
        <w:rPr>
          <w:rFonts w:ascii="Trebuchet MS" w:hAnsi="Trebuchet MS" w:cs="Arial"/>
          <w:b/>
          <w:lang w:val="es-ES" w:eastAsia="es-ES"/>
        </w:rPr>
        <w:t>s</w:t>
      </w:r>
      <w:r w:rsidR="003A0F04" w:rsidRPr="003A0F04">
        <w:rPr>
          <w:rFonts w:ascii="Trebuchet MS" w:hAnsi="Trebuchet MS" w:cs="Arial"/>
          <w:b/>
          <w:bCs/>
          <w:lang w:val="es-ES" w:eastAsia="es-ES"/>
        </w:rPr>
        <w:t>i funda</w:t>
      </w:r>
      <w:r w:rsidR="003A0F04" w:rsidRPr="003A0F04">
        <w:rPr>
          <w:rFonts w:ascii="Trebuchet MS" w:hAnsi="Trebuchet MS" w:cs="Arial"/>
          <w:b/>
          <w:lang w:val="es-ES" w:eastAsia="es-ES"/>
        </w:rPr>
        <w:t>ț</w:t>
      </w:r>
      <w:r w:rsidR="003A0F04" w:rsidRPr="003A0F04">
        <w:rPr>
          <w:rFonts w:ascii="Trebuchet MS" w:hAnsi="Trebuchet MS" w:cs="Arial"/>
          <w:b/>
          <w:bCs/>
          <w:lang w:val="es-ES" w:eastAsia="es-ES"/>
        </w:rPr>
        <w:t>ii, cu modific</w:t>
      </w:r>
      <w:r w:rsidR="003A0F04" w:rsidRPr="003A0F04">
        <w:rPr>
          <w:rFonts w:ascii="Trebuchet MS" w:hAnsi="Trebuchet MS" w:cs="Arial"/>
          <w:b/>
          <w:lang w:val="es-ES" w:eastAsia="es-ES"/>
        </w:rPr>
        <w:t>ă</w:t>
      </w:r>
      <w:r w:rsidR="003A0F04" w:rsidRPr="003A0F04">
        <w:rPr>
          <w:rFonts w:ascii="Trebuchet MS" w:hAnsi="Trebuchet MS" w:cs="Arial"/>
          <w:b/>
          <w:bCs/>
          <w:lang w:val="es-ES" w:eastAsia="es-ES"/>
        </w:rPr>
        <w:t xml:space="preserve">rile </w:t>
      </w:r>
      <w:r w:rsidR="003A0F04" w:rsidRPr="003A0F04">
        <w:rPr>
          <w:rFonts w:ascii="Trebuchet MS" w:hAnsi="Trebuchet MS" w:cs="Arial"/>
          <w:b/>
          <w:lang w:val="es-ES" w:eastAsia="es-ES"/>
        </w:rPr>
        <w:t>s</w:t>
      </w:r>
      <w:r w:rsidR="003A0F04" w:rsidRPr="003A0F04">
        <w:rPr>
          <w:rFonts w:ascii="Trebuchet MS" w:hAnsi="Trebuchet MS" w:cs="Arial"/>
          <w:b/>
          <w:bCs/>
          <w:lang w:val="es-ES" w:eastAsia="es-ES"/>
        </w:rPr>
        <w:t>i complet</w:t>
      </w:r>
      <w:r w:rsidR="003A0F04" w:rsidRPr="003A0F04">
        <w:rPr>
          <w:rFonts w:ascii="Trebuchet MS" w:hAnsi="Trebuchet MS" w:cs="Arial"/>
          <w:b/>
          <w:lang w:val="es-ES" w:eastAsia="es-ES"/>
        </w:rPr>
        <w:t>ă</w:t>
      </w:r>
      <w:r w:rsidR="003A0F04" w:rsidRPr="003A0F04">
        <w:rPr>
          <w:rFonts w:ascii="Trebuchet MS" w:hAnsi="Trebuchet MS" w:cs="Arial"/>
          <w:b/>
          <w:bCs/>
          <w:lang w:val="es-ES" w:eastAsia="es-ES"/>
        </w:rPr>
        <w:t xml:space="preserve">rile ulterioare, căt și la punctul b </w:t>
      </w:r>
      <w:r w:rsidR="003A0F04" w:rsidRPr="003A0F04">
        <w:rPr>
          <w:rStyle w:val="Strong"/>
          <w:rFonts w:ascii="Trebuchet MS" w:hAnsi="Trebuchet MS" w:cs="Arial"/>
          <w:b w:val="0"/>
          <w:color w:val="000000"/>
          <w:lang w:val="ro-RO"/>
        </w:rPr>
        <w:t xml:space="preserve">Pentru Societati Comerciale infiintate in baza Legii 31/1990 privind societatile comerciale, republicata, la punctul e) se va citi:  </w:t>
      </w:r>
    </w:p>
    <w:p w:rsidR="00DD1CD5" w:rsidRPr="00DD1CD5" w:rsidRDefault="00DD1CD5" w:rsidP="00DD1C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lang w:val="ro-RO"/>
        </w:rPr>
      </w:pPr>
      <w:r>
        <w:rPr>
          <w:rFonts w:ascii="Arial" w:eastAsia="Times New Roman" w:hAnsi="Arial" w:cs="Arial"/>
          <w:b/>
          <w:bCs/>
          <w:color w:val="000000"/>
          <w:sz w:val="32"/>
          <w:lang w:val="ro-RO"/>
        </w:rPr>
        <w:t xml:space="preserve"> </w:t>
      </w:r>
    </w:p>
    <w:p w:rsidR="00DD1CD5" w:rsidRDefault="003A0F04" w:rsidP="003A0F04">
      <w:pPr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hAnsi="Arial" w:cs="Arial"/>
          <w:lang w:val="es-ES" w:eastAsia="es-ES"/>
        </w:rPr>
        <w:t xml:space="preserve">e1)  </w:t>
      </w:r>
      <w:r w:rsidR="00DD1CD5" w:rsidRPr="00B27933">
        <w:rPr>
          <w:rFonts w:ascii="Arial" w:hAnsi="Arial" w:cs="Arial"/>
          <w:lang w:val="es-ES" w:eastAsia="es-ES"/>
        </w:rPr>
        <w:t xml:space="preserve">Certificatul de atestare fiscală emis in conformitate cu prevederile </w:t>
      </w:r>
      <w:r w:rsidR="00DD1CD5" w:rsidRPr="00DD1CD5">
        <w:rPr>
          <w:rFonts w:ascii="Arial" w:eastAsia="Times New Roman" w:hAnsi="Arial" w:cs="Arial"/>
          <w:bCs/>
          <w:color w:val="000000"/>
        </w:rPr>
        <w:t>Ordinul nr. 4115/2015 pentru abrogarea Ordinului ministrului finanţelor publice nr. 752/2006 privind aprobarea procedurii de eliberare a certificatului de atestare fiscală pentru persoane juridice şi fizice, a certificatului de obligaţii bugetare, precum şi a modelului şi conţinutului acestora.</w:t>
      </w:r>
    </w:p>
    <w:p w:rsidR="003A0F04" w:rsidRPr="003A0F04" w:rsidRDefault="003A0F04" w:rsidP="003A0F04">
      <w:pPr>
        <w:jc w:val="both"/>
        <w:rPr>
          <w:rFonts w:ascii="Arial" w:eastAsia="Times New Roman" w:hAnsi="Arial" w:cs="Arial"/>
          <w:b/>
          <w:bCs/>
          <w:color w:val="000000"/>
        </w:rPr>
      </w:pPr>
      <w:r w:rsidRPr="003A0F04">
        <w:rPr>
          <w:rFonts w:ascii="Arial" w:eastAsia="Times New Roman" w:hAnsi="Arial" w:cs="Arial"/>
          <w:b/>
          <w:bCs/>
          <w:color w:val="000000"/>
        </w:rPr>
        <w:t xml:space="preserve">și </w:t>
      </w:r>
    </w:p>
    <w:p w:rsidR="003A0F04" w:rsidRPr="00DD1CD5" w:rsidRDefault="003A0F04" w:rsidP="003A0F0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2"/>
          <w:lang w:val="ro-RO"/>
        </w:rPr>
      </w:pPr>
    </w:p>
    <w:p w:rsidR="003A0F04" w:rsidRPr="00DD1CD5" w:rsidRDefault="003A0F04" w:rsidP="003A0F04">
      <w:pPr>
        <w:jc w:val="both"/>
      </w:pPr>
      <w:r>
        <w:rPr>
          <w:rFonts w:ascii="Arial" w:hAnsi="Arial" w:cs="Arial"/>
          <w:lang w:val="es-ES" w:eastAsia="es-ES"/>
        </w:rPr>
        <w:t xml:space="preserve">e2)  </w:t>
      </w:r>
      <w:r w:rsidRPr="00B27933">
        <w:rPr>
          <w:rFonts w:ascii="Arial" w:hAnsi="Arial" w:cs="Arial"/>
          <w:lang w:val="es-ES" w:eastAsia="es-ES"/>
        </w:rPr>
        <w:t>Certificatul de atestare fiscală emis in conformitate cu prevederile Ordinului comun, al</w:t>
      </w:r>
      <w:r>
        <w:rPr>
          <w:rFonts w:ascii="Arial" w:hAnsi="Arial" w:cs="Arial"/>
          <w:lang w:val="es-ES" w:eastAsia="es-ES"/>
        </w:rPr>
        <w:t xml:space="preserve"> </w:t>
      </w:r>
      <w:r w:rsidRPr="00B27933">
        <w:rPr>
          <w:rFonts w:ascii="Arial" w:hAnsi="Arial" w:cs="Arial"/>
          <w:lang w:val="es-ES" w:eastAsia="es-ES"/>
        </w:rPr>
        <w:t>ministrului administra</w:t>
      </w:r>
      <w:r>
        <w:rPr>
          <w:rFonts w:ascii="Arial" w:hAnsi="Arial" w:cs="Arial"/>
          <w:lang w:val="es-ES" w:eastAsia="es-ES"/>
        </w:rPr>
        <w:t>ț</w:t>
      </w:r>
      <w:r w:rsidRPr="00B27933">
        <w:rPr>
          <w:rFonts w:ascii="Arial" w:hAnsi="Arial" w:cs="Arial"/>
          <w:lang w:val="es-ES" w:eastAsia="es-ES"/>
        </w:rPr>
        <w:t>iei si internelor si ministrului finan</w:t>
      </w:r>
      <w:r>
        <w:rPr>
          <w:rFonts w:ascii="Arial" w:hAnsi="Arial" w:cs="Arial"/>
          <w:lang w:val="es-ES" w:eastAsia="es-ES"/>
        </w:rPr>
        <w:t>ț</w:t>
      </w:r>
      <w:r w:rsidRPr="00B27933">
        <w:rPr>
          <w:rFonts w:ascii="Arial" w:hAnsi="Arial" w:cs="Arial"/>
          <w:lang w:val="es-ES" w:eastAsia="es-ES"/>
        </w:rPr>
        <w:t>elor publice nr.2052 bis/1528/2006</w:t>
      </w:r>
      <w:r>
        <w:rPr>
          <w:rFonts w:ascii="Arial" w:hAnsi="Arial" w:cs="Arial"/>
          <w:lang w:val="es-ES" w:eastAsia="es-ES"/>
        </w:rPr>
        <w:t xml:space="preserve"> </w:t>
      </w:r>
      <w:r w:rsidRPr="00B27933">
        <w:rPr>
          <w:rFonts w:ascii="Arial" w:hAnsi="Arial" w:cs="Arial"/>
          <w:lang w:val="es-ES" w:eastAsia="es-ES"/>
        </w:rPr>
        <w:t>privind aprobarea unor formulare tipizate pentru stabilirea, constatarea, controlul,</w:t>
      </w:r>
      <w:r>
        <w:rPr>
          <w:rFonts w:ascii="Arial" w:hAnsi="Arial" w:cs="Arial"/>
          <w:lang w:val="es-ES" w:eastAsia="es-ES"/>
        </w:rPr>
        <w:t xml:space="preserve"> </w:t>
      </w:r>
      <w:r w:rsidRPr="00B27933">
        <w:rPr>
          <w:rFonts w:ascii="Arial" w:hAnsi="Arial" w:cs="Arial"/>
          <w:lang w:val="es-ES" w:eastAsia="es-ES"/>
        </w:rPr>
        <w:t>încasarea si urmărirea impozitelor si taxelor locale, precum si a altor venituri ale bugetelor</w:t>
      </w:r>
      <w:r>
        <w:rPr>
          <w:rFonts w:ascii="Arial" w:hAnsi="Arial" w:cs="Arial"/>
          <w:lang w:val="es-ES" w:eastAsia="es-ES"/>
        </w:rPr>
        <w:t xml:space="preserve"> </w:t>
      </w:r>
      <w:r w:rsidRPr="00B27933">
        <w:rPr>
          <w:rFonts w:ascii="Arial" w:hAnsi="Arial" w:cs="Arial"/>
          <w:lang w:val="es-ES" w:eastAsia="es-ES"/>
        </w:rPr>
        <w:t xml:space="preserve">locale </w:t>
      </w:r>
      <w:r w:rsidR="00161FA3">
        <w:rPr>
          <w:rFonts w:ascii="Arial" w:hAnsi="Arial" w:cs="Arial"/>
          <w:lang w:val="es-ES" w:eastAsia="es-ES"/>
        </w:rPr>
        <w:t>.</w:t>
      </w:r>
    </w:p>
    <w:sectPr w:rsidR="003A0F04" w:rsidRPr="00DD1CD5" w:rsidSect="006E4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96E"/>
    <w:multiLevelType w:val="hybridMultilevel"/>
    <w:tmpl w:val="10CCB968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/>
  <w:rsids>
    <w:rsidRoot w:val="00DD1CD5"/>
    <w:rsid w:val="000279FF"/>
    <w:rsid w:val="00034AE0"/>
    <w:rsid w:val="00161FA3"/>
    <w:rsid w:val="001B0AD2"/>
    <w:rsid w:val="003A0F04"/>
    <w:rsid w:val="006E4505"/>
    <w:rsid w:val="008B1D4C"/>
    <w:rsid w:val="00A06A28"/>
    <w:rsid w:val="00A75C3A"/>
    <w:rsid w:val="00A84029"/>
    <w:rsid w:val="00C97C9F"/>
    <w:rsid w:val="00DD1CD5"/>
    <w:rsid w:val="00E13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tlu1">
    <w:name w:val="l5tlu1"/>
    <w:basedOn w:val="DefaultParagraphFont"/>
    <w:rsid w:val="00DD1CD5"/>
    <w:rPr>
      <w:b/>
      <w:bCs/>
      <w:color w:val="000000"/>
      <w:sz w:val="32"/>
      <w:szCs w:val="32"/>
    </w:rPr>
  </w:style>
  <w:style w:type="character" w:styleId="Strong">
    <w:name w:val="Strong"/>
    <w:basedOn w:val="DefaultParagraphFont"/>
    <w:qFormat/>
    <w:rsid w:val="003A0F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2016-07-05T09:26:00Z</cp:lastPrinted>
  <dcterms:created xsi:type="dcterms:W3CDTF">2016-07-05T09:27:00Z</dcterms:created>
  <dcterms:modified xsi:type="dcterms:W3CDTF">2016-07-05T09:49:00Z</dcterms:modified>
</cp:coreProperties>
</file>