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D5" w:rsidRPr="006D398C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</w:rPr>
      </w:pPr>
      <w:r w:rsidRPr="006D398C">
        <w:rPr>
          <w:rFonts w:ascii="Times New Roman" w:eastAsia="Times New Roman" w:hAnsi="Times New Roman" w:cs="Times New Roman"/>
          <w:b/>
          <w:bCs/>
          <w:spacing w:val="11"/>
          <w:lang w:val="en-GB"/>
        </w:rPr>
        <w:t>MUNICIPIUL BUCURESTI</w:t>
      </w:r>
    </w:p>
    <w:p w:rsidR="00FE62D5" w:rsidRPr="006D398C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</w:rPr>
      </w:pPr>
      <w:r w:rsidRPr="006D398C">
        <w:rPr>
          <w:rFonts w:ascii="Times New Roman" w:eastAsia="Times New Roman" w:hAnsi="Times New Roman" w:cs="Times New Roman"/>
          <w:b/>
          <w:bCs/>
          <w:spacing w:val="11"/>
          <w:lang w:val="en-GB"/>
        </w:rPr>
        <w:t>CONSILIUL LOCAL SECTOR 3</w:t>
      </w:r>
      <w:r w:rsidRPr="006D398C">
        <w:rPr>
          <w:rFonts w:ascii="Times New Roman" w:eastAsia="Times New Roman" w:hAnsi="Times New Roman" w:cs="Times New Roman"/>
          <w:b/>
          <w:bCs/>
          <w:spacing w:val="11"/>
          <w:lang w:val="en-GB"/>
        </w:rPr>
        <w:tab/>
      </w:r>
      <w:r w:rsidRPr="006D398C">
        <w:rPr>
          <w:rFonts w:ascii="Times New Roman" w:eastAsia="Times New Roman" w:hAnsi="Times New Roman" w:cs="Times New Roman"/>
          <w:b/>
          <w:bCs/>
          <w:spacing w:val="11"/>
          <w:lang w:val="en-GB"/>
        </w:rPr>
        <w:tab/>
      </w:r>
      <w:r w:rsidRPr="006D398C">
        <w:rPr>
          <w:rFonts w:ascii="Times New Roman" w:eastAsia="Times New Roman" w:hAnsi="Times New Roman" w:cs="Times New Roman"/>
          <w:b/>
          <w:bCs/>
          <w:spacing w:val="11"/>
          <w:lang w:val="en-GB"/>
        </w:rPr>
        <w:tab/>
        <w:t xml:space="preserve">          </w:t>
      </w:r>
      <w:r w:rsidRPr="006D398C">
        <w:rPr>
          <w:rFonts w:ascii="Times New Roman" w:eastAsia="Times New Roman" w:hAnsi="Times New Roman" w:cs="Times New Roman"/>
          <w:b/>
          <w:bCs/>
          <w:spacing w:val="11"/>
          <w:lang w:val="ro-RO"/>
        </w:rPr>
        <w:t xml:space="preserve"> </w:t>
      </w:r>
    </w:p>
    <w:p w:rsidR="00FE62D5" w:rsidRPr="006D398C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</w:rPr>
      </w:pPr>
      <w:r w:rsidRPr="006D398C">
        <w:rPr>
          <w:rFonts w:ascii="Times New Roman" w:eastAsia="Times New Roman" w:hAnsi="Times New Roman" w:cs="Times New Roman"/>
          <w:b/>
          <w:bCs/>
          <w:spacing w:val="11"/>
          <w:lang w:val="en-AU"/>
        </w:rPr>
        <w:t> </w:t>
      </w:r>
    </w:p>
    <w:p w:rsidR="006D398C" w:rsidRPr="006D398C" w:rsidRDefault="006D398C" w:rsidP="006D398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>HOTARARE</w:t>
      </w:r>
    </w:p>
    <w:p w:rsidR="006D398C" w:rsidRPr="006D398C" w:rsidRDefault="006D398C" w:rsidP="006D39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>privind aprobarea documentatiei tehnico – economice aferenta</w:t>
      </w:r>
    </w:p>
    <w:p w:rsidR="006D398C" w:rsidRPr="006D398C" w:rsidRDefault="006D398C" w:rsidP="006D398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>obiectivelor de investitii  construire iluminat public in parcurile A.I.Cuza si Titan, precum si  construire sediu administrativ</w:t>
      </w:r>
    </w:p>
    <w:p w:rsidR="006D398C" w:rsidRPr="006D398C" w:rsidRDefault="006D398C" w:rsidP="006D39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> </w:t>
      </w:r>
    </w:p>
    <w:p w:rsidR="006D398C" w:rsidRPr="006D398C" w:rsidRDefault="006D398C" w:rsidP="006D39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spacing w:val="11"/>
          <w:lang w:val="it-IT"/>
        </w:rPr>
        <w:t xml:space="preserve"> </w:t>
      </w:r>
      <w:proofErr w:type="spellStart"/>
      <w:r w:rsidRPr="006D398C">
        <w:rPr>
          <w:rFonts w:ascii="Times New Roman" w:hAnsi="Times New Roman" w:cs="Times New Roman"/>
          <w:b/>
          <w:bCs/>
          <w:spacing w:val="11"/>
        </w:rPr>
        <w:t>Avand</w:t>
      </w:r>
      <w:proofErr w:type="spellEnd"/>
      <w:r w:rsidRPr="006D398C">
        <w:rPr>
          <w:rFonts w:ascii="Times New Roman" w:hAnsi="Times New Roman" w:cs="Times New Roman"/>
          <w:b/>
          <w:bCs/>
          <w:spacing w:val="11"/>
        </w:rPr>
        <w:t xml:space="preserve"> in </w:t>
      </w:r>
      <w:proofErr w:type="spellStart"/>
      <w:proofErr w:type="gramStart"/>
      <w:r w:rsidRPr="006D398C">
        <w:rPr>
          <w:rFonts w:ascii="Times New Roman" w:hAnsi="Times New Roman" w:cs="Times New Roman"/>
          <w:b/>
          <w:bCs/>
          <w:spacing w:val="11"/>
        </w:rPr>
        <w:t>vedere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:</w:t>
      </w:r>
      <w:proofErr w:type="gramEnd"/>
    </w:p>
    <w:p w:rsidR="006D398C" w:rsidRPr="006D398C" w:rsidRDefault="006D398C" w:rsidP="006D398C">
      <w:pPr>
        <w:shd w:val="clear" w:color="auto" w:fill="FFFFFF"/>
        <w:tabs>
          <w:tab w:val="num" w:pos="1080"/>
        </w:tabs>
        <w:spacing w:line="240" w:lineRule="auto"/>
        <w:ind w:left="1080" w:hanging="360"/>
        <w:jc w:val="both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spacing w:val="11"/>
        </w:rPr>
        <w:t xml:space="preserve">-         </w:t>
      </w:r>
      <w:proofErr w:type="spellStart"/>
      <w:r w:rsidRPr="006D398C">
        <w:rPr>
          <w:rFonts w:ascii="Times New Roman" w:hAnsi="Times New Roman" w:cs="Times New Roman"/>
          <w:spacing w:val="11"/>
        </w:rPr>
        <w:t>raportul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de </w:t>
      </w:r>
      <w:proofErr w:type="spellStart"/>
      <w:r w:rsidRPr="006D398C">
        <w:rPr>
          <w:rFonts w:ascii="Times New Roman" w:hAnsi="Times New Roman" w:cs="Times New Roman"/>
          <w:spacing w:val="11"/>
        </w:rPr>
        <w:t>specialitate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al </w:t>
      </w:r>
      <w:proofErr w:type="spellStart"/>
      <w:r w:rsidRPr="006D398C">
        <w:rPr>
          <w:rFonts w:ascii="Times New Roman" w:hAnsi="Times New Roman" w:cs="Times New Roman"/>
          <w:spacing w:val="11"/>
        </w:rPr>
        <w:t>Directiei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6D398C">
        <w:rPr>
          <w:rFonts w:ascii="Times New Roman" w:hAnsi="Times New Roman" w:cs="Times New Roman"/>
          <w:spacing w:val="11"/>
        </w:rPr>
        <w:t>Parcurilor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sector </w:t>
      </w:r>
      <w:proofErr w:type="gramStart"/>
      <w:r w:rsidRPr="006D398C">
        <w:rPr>
          <w:rFonts w:ascii="Times New Roman" w:hAnsi="Times New Roman" w:cs="Times New Roman"/>
          <w:spacing w:val="11"/>
        </w:rPr>
        <w:t>3  nr</w:t>
      </w:r>
      <w:proofErr w:type="gramEnd"/>
      <w:r w:rsidRPr="006D398C">
        <w:rPr>
          <w:rFonts w:ascii="Times New Roman" w:hAnsi="Times New Roman" w:cs="Times New Roman"/>
          <w:spacing w:val="11"/>
        </w:rPr>
        <w:t>.256/24.01.2008</w:t>
      </w:r>
    </w:p>
    <w:p w:rsidR="006D398C" w:rsidRPr="006D398C" w:rsidRDefault="006D398C" w:rsidP="006D398C">
      <w:pPr>
        <w:shd w:val="clear" w:color="auto" w:fill="FFFFFF"/>
        <w:tabs>
          <w:tab w:val="num" w:pos="1080"/>
        </w:tabs>
        <w:spacing w:line="240" w:lineRule="auto"/>
        <w:ind w:left="1080" w:hanging="360"/>
        <w:jc w:val="both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spacing w:val="11"/>
        </w:rPr>
        <w:t xml:space="preserve">-         </w:t>
      </w:r>
      <w:proofErr w:type="spellStart"/>
      <w:r w:rsidRPr="006D398C">
        <w:rPr>
          <w:rFonts w:ascii="Times New Roman" w:hAnsi="Times New Roman" w:cs="Times New Roman"/>
          <w:spacing w:val="11"/>
        </w:rPr>
        <w:t>avizele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6D398C">
        <w:rPr>
          <w:rFonts w:ascii="Times New Roman" w:hAnsi="Times New Roman" w:cs="Times New Roman"/>
          <w:spacing w:val="11"/>
        </w:rPr>
        <w:t>comisiilor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de </w:t>
      </w:r>
      <w:proofErr w:type="spellStart"/>
      <w:r w:rsidRPr="006D398C">
        <w:rPr>
          <w:rFonts w:ascii="Times New Roman" w:hAnsi="Times New Roman" w:cs="Times New Roman"/>
          <w:spacing w:val="11"/>
        </w:rPr>
        <w:t>specialitate</w:t>
      </w:r>
      <w:proofErr w:type="spellEnd"/>
    </w:p>
    <w:p w:rsidR="006D398C" w:rsidRPr="006D398C" w:rsidRDefault="006D398C" w:rsidP="006D398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spacing w:val="11"/>
        </w:rPr>
        <w:t xml:space="preserve">In </w:t>
      </w:r>
      <w:proofErr w:type="spellStart"/>
      <w:r w:rsidRPr="006D398C">
        <w:rPr>
          <w:rFonts w:ascii="Times New Roman" w:hAnsi="Times New Roman" w:cs="Times New Roman"/>
          <w:spacing w:val="11"/>
        </w:rPr>
        <w:t>conformitate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cu </w:t>
      </w:r>
      <w:proofErr w:type="spellStart"/>
      <w:r w:rsidRPr="006D398C">
        <w:rPr>
          <w:rFonts w:ascii="Times New Roman" w:hAnsi="Times New Roman" w:cs="Times New Roman"/>
          <w:spacing w:val="11"/>
        </w:rPr>
        <w:t>prevederile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art.44, </w:t>
      </w:r>
      <w:proofErr w:type="spellStart"/>
      <w:r w:rsidRPr="006D398C">
        <w:rPr>
          <w:rFonts w:ascii="Times New Roman" w:hAnsi="Times New Roman" w:cs="Times New Roman"/>
          <w:spacing w:val="11"/>
        </w:rPr>
        <w:t>alin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1 din </w:t>
      </w:r>
      <w:proofErr w:type="spellStart"/>
      <w:r w:rsidRPr="006D398C">
        <w:rPr>
          <w:rFonts w:ascii="Times New Roman" w:hAnsi="Times New Roman" w:cs="Times New Roman"/>
          <w:spacing w:val="11"/>
        </w:rPr>
        <w:t>Legea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6D398C">
        <w:rPr>
          <w:rFonts w:ascii="Times New Roman" w:hAnsi="Times New Roman" w:cs="Times New Roman"/>
          <w:spacing w:val="11"/>
        </w:rPr>
        <w:t>nr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. 273/2006 </w:t>
      </w:r>
      <w:proofErr w:type="spellStart"/>
      <w:r w:rsidRPr="006D398C">
        <w:rPr>
          <w:rFonts w:ascii="Times New Roman" w:hAnsi="Times New Roman" w:cs="Times New Roman"/>
          <w:spacing w:val="11"/>
        </w:rPr>
        <w:t>privind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6D398C">
        <w:rPr>
          <w:rFonts w:ascii="Times New Roman" w:hAnsi="Times New Roman" w:cs="Times New Roman"/>
          <w:spacing w:val="11"/>
        </w:rPr>
        <w:t>finantele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6D398C">
        <w:rPr>
          <w:rFonts w:ascii="Times New Roman" w:hAnsi="Times New Roman" w:cs="Times New Roman"/>
          <w:spacing w:val="11"/>
        </w:rPr>
        <w:t>publice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locale;</w:t>
      </w:r>
    </w:p>
    <w:p w:rsidR="006D398C" w:rsidRPr="006D398C" w:rsidRDefault="006D398C" w:rsidP="006D398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spacing w:val="11"/>
        </w:rPr>
        <w:t xml:space="preserve">In </w:t>
      </w:r>
      <w:proofErr w:type="spellStart"/>
      <w:r w:rsidRPr="006D398C">
        <w:rPr>
          <w:rFonts w:ascii="Times New Roman" w:hAnsi="Times New Roman" w:cs="Times New Roman"/>
          <w:spacing w:val="11"/>
        </w:rPr>
        <w:t>temeiul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6D398C">
        <w:rPr>
          <w:rFonts w:ascii="Times New Roman" w:hAnsi="Times New Roman" w:cs="Times New Roman"/>
          <w:spacing w:val="11"/>
        </w:rPr>
        <w:t>prevederilor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art.45 </w:t>
      </w:r>
      <w:proofErr w:type="spellStart"/>
      <w:r w:rsidRPr="006D398C">
        <w:rPr>
          <w:rFonts w:ascii="Times New Roman" w:hAnsi="Times New Roman" w:cs="Times New Roman"/>
          <w:spacing w:val="11"/>
        </w:rPr>
        <w:t>alin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1 </w:t>
      </w:r>
      <w:proofErr w:type="spellStart"/>
      <w:r w:rsidRPr="006D398C">
        <w:rPr>
          <w:rFonts w:ascii="Times New Roman" w:hAnsi="Times New Roman" w:cs="Times New Roman"/>
          <w:spacing w:val="11"/>
        </w:rPr>
        <w:t>si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art.81 alin.2 lit </w:t>
      </w:r>
      <w:proofErr w:type="spellStart"/>
      <w:r w:rsidRPr="006D398C">
        <w:rPr>
          <w:rFonts w:ascii="Times New Roman" w:hAnsi="Times New Roman" w:cs="Times New Roman"/>
          <w:spacing w:val="11"/>
        </w:rPr>
        <w:t>i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din </w:t>
      </w:r>
      <w:proofErr w:type="spellStart"/>
      <w:r w:rsidRPr="006D398C">
        <w:rPr>
          <w:rFonts w:ascii="Times New Roman" w:hAnsi="Times New Roman" w:cs="Times New Roman"/>
          <w:spacing w:val="11"/>
        </w:rPr>
        <w:t>Legea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6D398C">
        <w:rPr>
          <w:rFonts w:ascii="Times New Roman" w:hAnsi="Times New Roman" w:cs="Times New Roman"/>
          <w:spacing w:val="11"/>
        </w:rPr>
        <w:t>nr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. 215/2001 </w:t>
      </w:r>
      <w:proofErr w:type="spellStart"/>
      <w:r w:rsidRPr="006D398C">
        <w:rPr>
          <w:rFonts w:ascii="Times New Roman" w:hAnsi="Times New Roman" w:cs="Times New Roman"/>
          <w:spacing w:val="11"/>
        </w:rPr>
        <w:t>privind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6D398C">
        <w:rPr>
          <w:rFonts w:ascii="Times New Roman" w:hAnsi="Times New Roman" w:cs="Times New Roman"/>
          <w:spacing w:val="11"/>
        </w:rPr>
        <w:t>administratia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6D398C">
        <w:rPr>
          <w:rFonts w:ascii="Times New Roman" w:hAnsi="Times New Roman" w:cs="Times New Roman"/>
          <w:spacing w:val="11"/>
        </w:rPr>
        <w:t>publica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6D398C">
        <w:rPr>
          <w:rFonts w:ascii="Times New Roman" w:hAnsi="Times New Roman" w:cs="Times New Roman"/>
          <w:spacing w:val="11"/>
        </w:rPr>
        <w:t>locala</w:t>
      </w:r>
      <w:proofErr w:type="spellEnd"/>
      <w:r w:rsidRPr="006D398C">
        <w:rPr>
          <w:rFonts w:ascii="Times New Roman" w:hAnsi="Times New Roman" w:cs="Times New Roman"/>
          <w:spacing w:val="11"/>
        </w:rPr>
        <w:t xml:space="preserve">, </w:t>
      </w:r>
      <w:proofErr w:type="spellStart"/>
      <w:r w:rsidRPr="006D398C">
        <w:rPr>
          <w:rFonts w:ascii="Times New Roman" w:hAnsi="Times New Roman" w:cs="Times New Roman"/>
          <w:spacing w:val="11"/>
        </w:rPr>
        <w:t>republicata</w:t>
      </w:r>
      <w:proofErr w:type="spellEnd"/>
      <w:r w:rsidRPr="006D398C">
        <w:rPr>
          <w:rFonts w:ascii="Times New Roman" w:hAnsi="Times New Roman" w:cs="Times New Roman"/>
          <w:spacing w:val="11"/>
        </w:rPr>
        <w:t>.</w:t>
      </w:r>
    </w:p>
    <w:p w:rsidR="006D398C" w:rsidRPr="006D398C" w:rsidRDefault="006D398C" w:rsidP="006D398C">
      <w:pPr>
        <w:shd w:val="clear" w:color="auto" w:fill="FFFFFF"/>
        <w:spacing w:line="240" w:lineRule="auto"/>
        <w:ind w:left="360"/>
        <w:jc w:val="both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spacing w:val="11"/>
        </w:rPr>
        <w:t> </w:t>
      </w:r>
    </w:p>
    <w:p w:rsidR="006D398C" w:rsidRPr="006D398C" w:rsidRDefault="006D398C" w:rsidP="006D398C">
      <w:pPr>
        <w:pStyle w:val="Heading1"/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color w:val="auto"/>
          <w:spacing w:val="12"/>
          <w:sz w:val="22"/>
          <w:szCs w:val="22"/>
        </w:rPr>
      </w:pPr>
      <w:r w:rsidRPr="006D398C">
        <w:rPr>
          <w:rFonts w:ascii="Times New Roman" w:hAnsi="Times New Roman" w:cs="Times New Roman"/>
          <w:color w:val="auto"/>
          <w:sz w:val="22"/>
          <w:szCs w:val="22"/>
          <w:lang w:val="it-IT"/>
        </w:rPr>
        <w:t>H O T A R A S T E:</w:t>
      </w:r>
    </w:p>
    <w:p w:rsidR="006D398C" w:rsidRPr="006D398C" w:rsidRDefault="006D398C" w:rsidP="006D398C">
      <w:pPr>
        <w:shd w:val="clear" w:color="auto" w:fill="FFFFFF"/>
        <w:spacing w:line="240" w:lineRule="auto"/>
        <w:ind w:left="360"/>
        <w:jc w:val="both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spacing w:val="11"/>
          <w:lang w:val="it-IT"/>
        </w:rPr>
        <w:t> </w:t>
      </w:r>
    </w:p>
    <w:p w:rsidR="006D398C" w:rsidRPr="006D398C" w:rsidRDefault="006D398C" w:rsidP="006D398C">
      <w:pPr>
        <w:shd w:val="clear" w:color="auto" w:fill="FFFFFF"/>
        <w:spacing w:line="240" w:lineRule="auto"/>
        <w:ind w:left="360" w:firstLine="360"/>
        <w:jc w:val="both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u w:val="single"/>
          <w:lang w:val="it-IT"/>
        </w:rPr>
        <w:t>Art.1</w:t>
      </w:r>
      <w:r w:rsidRPr="006D398C">
        <w:rPr>
          <w:rFonts w:ascii="Times New Roman" w:hAnsi="Times New Roman" w:cs="Times New Roman"/>
          <w:spacing w:val="11"/>
          <w:lang w:val="it-IT"/>
        </w:rPr>
        <w:t xml:space="preserve"> Se aproba documentatia tehnico-economica aferenta obiectivelor de investitii – construire iluminat public in parcurile A.I Cuza si Titan si construire sediu administrativ , conform anexelor 1 si 2 ce fac parte integranta din prezenta hotarare.</w:t>
      </w:r>
    </w:p>
    <w:p w:rsidR="006D398C" w:rsidRPr="006D398C" w:rsidRDefault="006D398C" w:rsidP="006D398C">
      <w:pPr>
        <w:shd w:val="clear" w:color="auto" w:fill="FFFFFF"/>
        <w:spacing w:line="240" w:lineRule="auto"/>
        <w:ind w:left="360" w:firstLine="360"/>
        <w:jc w:val="both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u w:val="single"/>
          <w:lang w:val="it-IT"/>
        </w:rPr>
        <w:t>Art.2</w:t>
      </w:r>
      <w:r w:rsidRPr="006D398C">
        <w:rPr>
          <w:rFonts w:ascii="Times New Roman" w:hAnsi="Times New Roman" w:cs="Times New Roman"/>
          <w:spacing w:val="11"/>
          <w:lang w:val="it-IT"/>
        </w:rPr>
        <w:t xml:space="preserve"> Primarul  sectorului  3 si Directia Parcurilor  sector 3  vor lua masuri pentru aducerea la indeplinire a prevederilor prezentei hotarari.</w:t>
      </w:r>
    </w:p>
    <w:p w:rsidR="006D398C" w:rsidRPr="006D398C" w:rsidRDefault="006D398C" w:rsidP="006D398C">
      <w:pPr>
        <w:shd w:val="clear" w:color="auto" w:fill="FFFFFF"/>
        <w:spacing w:line="240" w:lineRule="auto"/>
        <w:ind w:left="360" w:firstLine="360"/>
        <w:jc w:val="both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u w:val="single"/>
          <w:lang w:val="it-IT"/>
        </w:rPr>
        <w:t>Art.3</w:t>
      </w:r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 xml:space="preserve"> </w:t>
      </w:r>
      <w:r w:rsidRPr="006D398C">
        <w:rPr>
          <w:rFonts w:ascii="Times New Roman" w:hAnsi="Times New Roman" w:cs="Times New Roman"/>
          <w:bCs/>
          <w:spacing w:val="11"/>
          <w:lang w:val="it-IT"/>
        </w:rPr>
        <w:t>Prezenta hotarare intra in vigoare incepand cu data afisarii la sediul Primariei sectorului 3 din str. Parfumului nr. 2-4, sector 3.</w:t>
      </w:r>
    </w:p>
    <w:p w:rsidR="006D398C" w:rsidRPr="006D398C" w:rsidRDefault="006D398C" w:rsidP="006D398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> </w:t>
      </w:r>
    </w:p>
    <w:p w:rsidR="006D398C" w:rsidRPr="006D398C" w:rsidRDefault="006D398C" w:rsidP="006D398C">
      <w:pPr>
        <w:pStyle w:val="Heading1"/>
        <w:shd w:val="clear" w:color="auto" w:fill="FFFFFF"/>
        <w:spacing w:line="240" w:lineRule="auto"/>
        <w:rPr>
          <w:rFonts w:ascii="Times New Roman" w:hAnsi="Times New Roman" w:cs="Times New Roman"/>
          <w:color w:val="auto"/>
          <w:spacing w:val="12"/>
          <w:sz w:val="22"/>
          <w:szCs w:val="22"/>
        </w:rPr>
      </w:pPr>
      <w:r w:rsidRPr="006D398C">
        <w:rPr>
          <w:rFonts w:ascii="Times New Roman" w:hAnsi="Times New Roman" w:cs="Times New Roman"/>
          <w:color w:val="auto"/>
          <w:sz w:val="22"/>
          <w:szCs w:val="22"/>
          <w:lang w:val="it-IT"/>
        </w:rPr>
        <w:t>                                                                       PRESEDINTE DE SEDINTA,</w:t>
      </w:r>
    </w:p>
    <w:p w:rsidR="006D398C" w:rsidRPr="006D398C" w:rsidRDefault="006D398C" w:rsidP="006D398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 xml:space="preserve">         </w:t>
      </w:r>
      <w:r>
        <w:rPr>
          <w:rFonts w:ascii="Times New Roman" w:hAnsi="Times New Roman" w:cs="Times New Roman"/>
          <w:b/>
          <w:bCs/>
          <w:spacing w:val="11"/>
          <w:lang w:val="it-IT"/>
        </w:rPr>
        <w:t xml:space="preserve">   </w:t>
      </w:r>
      <w:bookmarkStart w:id="0" w:name="_GoBack"/>
      <w:bookmarkEnd w:id="0"/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 xml:space="preserve">   </w:t>
      </w:r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>DINU MARIA MIRELA</w:t>
      </w:r>
    </w:p>
    <w:p w:rsidR="006D398C" w:rsidRPr="006D398C" w:rsidRDefault="006D398C" w:rsidP="006D39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> </w:t>
      </w:r>
    </w:p>
    <w:p w:rsidR="006D398C" w:rsidRPr="006D398C" w:rsidRDefault="006D398C" w:rsidP="006D398C">
      <w:pPr>
        <w:shd w:val="clear" w:color="auto" w:fill="FFFFFF"/>
        <w:spacing w:line="240" w:lineRule="auto"/>
        <w:ind w:left="5040" w:firstLine="720"/>
        <w:jc w:val="center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>CONTRASEMNEAZA</w:t>
      </w:r>
    </w:p>
    <w:p w:rsidR="006D398C" w:rsidRPr="006D398C" w:rsidRDefault="006D398C" w:rsidP="006D398C">
      <w:pPr>
        <w:shd w:val="clear" w:color="auto" w:fill="FFFFFF"/>
        <w:spacing w:line="240" w:lineRule="auto"/>
        <w:ind w:left="5040" w:firstLine="720"/>
        <w:jc w:val="center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>SECRETAR</w:t>
      </w:r>
    </w:p>
    <w:p w:rsidR="006D398C" w:rsidRPr="006D398C" w:rsidRDefault="006D398C" w:rsidP="006D398C">
      <w:pPr>
        <w:shd w:val="clear" w:color="auto" w:fill="FFFFFF"/>
        <w:spacing w:line="240" w:lineRule="auto"/>
        <w:ind w:left="5040" w:firstLine="720"/>
        <w:jc w:val="center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>MARIUS MIHAITA</w:t>
      </w:r>
    </w:p>
    <w:p w:rsidR="006D398C" w:rsidRPr="006D398C" w:rsidRDefault="006D398C" w:rsidP="006D39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>NR.  5</w:t>
      </w:r>
    </w:p>
    <w:p w:rsidR="006D398C" w:rsidRPr="006D398C" w:rsidRDefault="006D398C" w:rsidP="006D39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>DIN 31.01.2008</w:t>
      </w:r>
    </w:p>
    <w:p w:rsidR="006D398C" w:rsidRPr="006D398C" w:rsidRDefault="006D398C" w:rsidP="006D39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11"/>
        </w:rPr>
      </w:pPr>
      <w:r w:rsidRPr="006D398C">
        <w:rPr>
          <w:rFonts w:ascii="Times New Roman" w:hAnsi="Times New Roman" w:cs="Times New Roman"/>
          <w:b/>
          <w:bCs/>
          <w:spacing w:val="11"/>
          <w:lang w:val="it-IT"/>
        </w:rPr>
        <w:t> </w:t>
      </w:r>
    </w:p>
    <w:p w:rsidR="005D1DA5" w:rsidRPr="006D398C" w:rsidRDefault="006D398C" w:rsidP="006D398C">
      <w:pPr>
        <w:pStyle w:val="Heading1"/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398C">
        <w:rPr>
          <w:rFonts w:ascii="Times New Roman" w:hAnsi="Times New Roman" w:cs="Times New Roman"/>
          <w:b/>
          <w:bCs/>
          <w:color w:val="auto"/>
          <w:spacing w:val="11"/>
          <w:sz w:val="22"/>
          <w:szCs w:val="22"/>
          <w:lang w:val="it-IT"/>
        </w:rPr>
        <w:t>Anexele pot fi consultate la Biroul Relatii Consiliul Local.</w:t>
      </w:r>
    </w:p>
    <w:sectPr w:rsidR="005D1DA5" w:rsidRPr="006D3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D5"/>
    <w:rsid w:val="003463D8"/>
    <w:rsid w:val="005D1DA5"/>
    <w:rsid w:val="006D398C"/>
    <w:rsid w:val="00B42B72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AD1E4"/>
  <w15:chartTrackingRefBased/>
  <w15:docId w15:val="{2A5A7104-DF52-47FA-9D1D-D7B3759E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E62D5"/>
    <w:pPr>
      <w:spacing w:after="105" w:line="384" w:lineRule="atLeast"/>
      <w:outlineLvl w:val="2"/>
    </w:pPr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3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3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link w:val="Heading8Char"/>
    <w:uiPriority w:val="9"/>
    <w:qFormat/>
    <w:rsid w:val="00FE62D5"/>
    <w:pPr>
      <w:spacing w:before="105" w:after="75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ing9">
    <w:name w:val="heading 9"/>
    <w:basedOn w:val="Normal"/>
    <w:link w:val="Heading9Char"/>
    <w:uiPriority w:val="9"/>
    <w:qFormat/>
    <w:rsid w:val="00FE62D5"/>
    <w:pPr>
      <w:spacing w:before="105" w:after="75" w:line="240" w:lineRule="auto"/>
      <w:jc w:val="both"/>
      <w:outlineLvl w:val="8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2D5"/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character" w:customStyle="1" w:styleId="Heading8Char">
    <w:name w:val="Heading 8 Char"/>
    <w:basedOn w:val="DefaultParagraphFont"/>
    <w:link w:val="Heading8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62D5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styleId="Strong">
    <w:name w:val="Strong"/>
    <w:basedOn w:val="DefaultParagraphFont"/>
    <w:uiPriority w:val="22"/>
    <w:qFormat/>
    <w:rsid w:val="00FE62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6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3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3D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101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74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978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825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Gherghisan</dc:creator>
  <cp:keywords/>
  <dc:description/>
  <cp:lastModifiedBy>Elena Gherghisan</cp:lastModifiedBy>
  <cp:revision>2</cp:revision>
  <dcterms:created xsi:type="dcterms:W3CDTF">2016-08-16T10:10:00Z</dcterms:created>
  <dcterms:modified xsi:type="dcterms:W3CDTF">2016-08-16T10:10:00Z</dcterms:modified>
</cp:coreProperties>
</file>