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F0" w:rsidRPr="006179D2" w:rsidRDefault="00705141" w:rsidP="0061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proofErr w:type="gramStart"/>
      <w:r w:rsidR="00834A13">
        <w:rPr>
          <w:rFonts w:ascii="Times New Roman" w:hAnsi="Times New Roman" w:cs="Times New Roman"/>
          <w:b/>
          <w:sz w:val="28"/>
          <w:szCs w:val="28"/>
          <w:lang w:val="en-US"/>
        </w:rPr>
        <w:t>DOUĂ</w:t>
      </w:r>
      <w:r w:rsidR="007A64F5"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ȚII DE MEMBRU ÎN CONSILIUL DE ADMINISTRAȚIE AL </w:t>
      </w:r>
      <w:r w:rsidR="000B49BB"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D32DAF">
        <w:rPr>
          <w:rFonts w:ascii="Times New Roman" w:hAnsi="Times New Roman" w:cs="Times New Roman"/>
          <w:b/>
          <w:sz w:val="28"/>
          <w:szCs w:val="28"/>
          <w:lang w:val="en-US"/>
        </w:rPr>
        <w:t>ADMINISTRARE ACTIVE</w:t>
      </w:r>
      <w:r w:rsidR="00D32DAF" w:rsidRPr="00617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6F0" w:rsidRPr="006179D2">
        <w:rPr>
          <w:rFonts w:ascii="Times New Roman" w:hAnsi="Times New Roman" w:cs="Times New Roman"/>
          <w:b/>
          <w:sz w:val="28"/>
          <w:szCs w:val="28"/>
        </w:rPr>
        <w:t>S3 S.R.L.</w:t>
      </w:r>
    </w:p>
    <w:p w:rsidR="006666F0" w:rsidRPr="006179D2" w:rsidRDefault="006666F0" w:rsidP="006666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 xml:space="preserve">recrutare a </w:t>
      </w:r>
      <w:r w:rsidR="00B91D77">
        <w:rPr>
          <w:rFonts w:ascii="Times New Roman" w:hAnsi="Times New Roman" w:cs="Times New Roman"/>
          <w:sz w:val="24"/>
          <w:szCs w:val="24"/>
        </w:rPr>
        <w:t>2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B91D77">
        <w:rPr>
          <w:rFonts w:ascii="Times New Roman" w:hAnsi="Times New Roman" w:cs="Times New Roman"/>
          <w:sz w:val="24"/>
          <w:szCs w:val="24"/>
        </w:rPr>
        <w:t>două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489863135"/>
      <w:bookmarkStart w:id="1" w:name="_Hlk492367309"/>
      <w:r w:rsidR="00D32DAF">
        <w:rPr>
          <w:rFonts w:ascii="Times New Roman" w:hAnsi="Times New Roman" w:cs="Times New Roman"/>
          <w:sz w:val="24"/>
          <w:szCs w:val="24"/>
          <w:lang w:val="en-US"/>
        </w:rPr>
        <w:t>ADMINISTRARE ACTIVE</w:t>
      </w:r>
      <w:r w:rsidR="002B31ED">
        <w:rPr>
          <w:rFonts w:ascii="Times New Roman" w:hAnsi="Times New Roman" w:cs="Times New Roman"/>
          <w:sz w:val="24"/>
          <w:szCs w:val="24"/>
        </w:rPr>
        <w:t xml:space="preserve"> S3 S.R.L.</w:t>
      </w:r>
      <w:bookmarkEnd w:id="0"/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3F4214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4214" w:rsidRPr="00175D53" w:rsidRDefault="003F4214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</w:t>
      </w:r>
      <w:r w:rsidR="0034508C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911F02" w:rsidRPr="00DD11BD" w:rsidRDefault="00911F02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absolvite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diploma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bacalaureat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EF75F2" w:rsidRDefault="0075377E" w:rsidP="00EF75F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7840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16.10</w:t>
      </w:r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.2017 – </w:t>
      </w:r>
      <w:r w:rsidR="007840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14</w:t>
      </w:r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</w:t>
      </w:r>
      <w:r w:rsidR="00EF75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.2017</w:t>
      </w:r>
      <w:r w:rsidR="00EF75F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3812D9" w:rsidRDefault="00350EA0" w:rsidP="00EF75F2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7840A0" w:rsidRDefault="007840A0" w:rsidP="007840A0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2" w:name="_GoBack"/>
      <w:bookmarkEnd w:id="2"/>
    </w:p>
    <w:sectPr w:rsidR="007840A0" w:rsidSect="002A1045">
      <w:pgSz w:w="11906" w:h="16838"/>
      <w:pgMar w:top="1008" w:right="1296" w:bottom="1296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0E7502"/>
    <w:rsid w:val="00136389"/>
    <w:rsid w:val="00152D28"/>
    <w:rsid w:val="00175D53"/>
    <w:rsid w:val="00176467"/>
    <w:rsid w:val="001A478F"/>
    <w:rsid w:val="001B02BA"/>
    <w:rsid w:val="001B133F"/>
    <w:rsid w:val="00224138"/>
    <w:rsid w:val="00227981"/>
    <w:rsid w:val="00276846"/>
    <w:rsid w:val="002A1045"/>
    <w:rsid w:val="002B31ED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4508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3F4214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179D2"/>
    <w:rsid w:val="00651D75"/>
    <w:rsid w:val="006529C5"/>
    <w:rsid w:val="0066172E"/>
    <w:rsid w:val="006666F0"/>
    <w:rsid w:val="00684AD5"/>
    <w:rsid w:val="006A3821"/>
    <w:rsid w:val="006C50B2"/>
    <w:rsid w:val="006C7F75"/>
    <w:rsid w:val="006E5FCE"/>
    <w:rsid w:val="006E7B51"/>
    <w:rsid w:val="006F1FE9"/>
    <w:rsid w:val="006F24E1"/>
    <w:rsid w:val="00705141"/>
    <w:rsid w:val="00712E54"/>
    <w:rsid w:val="00736F20"/>
    <w:rsid w:val="007415E8"/>
    <w:rsid w:val="00750A1B"/>
    <w:rsid w:val="0075377E"/>
    <w:rsid w:val="007639DD"/>
    <w:rsid w:val="00780ADF"/>
    <w:rsid w:val="007840A0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34A13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1F02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1D77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32DA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EF75F2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BC62-3334-4415-9E46-79A459CD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10</cp:revision>
  <cp:lastPrinted>2017-05-11T08:22:00Z</cp:lastPrinted>
  <dcterms:created xsi:type="dcterms:W3CDTF">2017-10-03T08:23:00Z</dcterms:created>
  <dcterms:modified xsi:type="dcterms:W3CDTF">2017-10-11T12:52:00Z</dcterms:modified>
</cp:coreProperties>
</file>