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464BC" w14:textId="77777777" w:rsidR="00966306" w:rsidRDefault="00966306" w:rsidP="00966306">
      <w:pPr>
        <w:tabs>
          <w:tab w:val="left" w:pos="1125"/>
          <w:tab w:val="left" w:pos="3150"/>
        </w:tabs>
        <w:spacing w:after="0" w:line="360" w:lineRule="auto"/>
        <w:ind w:left="-288" w:right="-562" w:firstLine="1004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</w:p>
    <w:p w14:paraId="5CB1D720" w14:textId="2D96DA04" w:rsidR="00D91B2E" w:rsidRDefault="00D91B2E" w:rsidP="001E1B6C">
      <w:pPr>
        <w:tabs>
          <w:tab w:val="left" w:pos="1125"/>
          <w:tab w:val="left" w:pos="3150"/>
        </w:tabs>
        <w:spacing w:after="0" w:line="360" w:lineRule="auto"/>
        <w:ind w:right="-562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</w:p>
    <w:p w14:paraId="0F369ACE" w14:textId="22F2F8BD" w:rsidR="00D91B2E" w:rsidRDefault="00D91B2E" w:rsidP="00966306">
      <w:pPr>
        <w:tabs>
          <w:tab w:val="left" w:pos="1125"/>
          <w:tab w:val="left" w:pos="3150"/>
        </w:tabs>
        <w:spacing w:after="0" w:line="360" w:lineRule="auto"/>
        <w:ind w:left="-288" w:right="-562" w:firstLine="1004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Comunicat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pres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>ă</w:t>
      </w:r>
    </w:p>
    <w:p w14:paraId="5E3D33B7" w14:textId="328937A5" w:rsidR="00D91B2E" w:rsidRDefault="00D91B2E" w:rsidP="00966306">
      <w:pPr>
        <w:tabs>
          <w:tab w:val="left" w:pos="1125"/>
          <w:tab w:val="left" w:pos="3150"/>
        </w:tabs>
        <w:spacing w:after="0" w:line="360" w:lineRule="auto"/>
        <w:ind w:left="-288" w:right="-562" w:firstLine="1004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(</w:t>
      </w:r>
      <w:r w:rsidR="002C658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05 martie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2019)</w:t>
      </w:r>
    </w:p>
    <w:p w14:paraId="6E927EC4" w14:textId="05160D5B" w:rsidR="00D91B2E" w:rsidRDefault="00D91B2E" w:rsidP="00966306">
      <w:pPr>
        <w:tabs>
          <w:tab w:val="left" w:pos="1125"/>
          <w:tab w:val="left" w:pos="3150"/>
        </w:tabs>
        <w:spacing w:after="0" w:line="360" w:lineRule="auto"/>
        <w:ind w:left="-288" w:right="-562" w:firstLine="1004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A0B221E" w14:textId="5AE74B71" w:rsidR="00D91B2E" w:rsidRDefault="002C658E" w:rsidP="00D91B2E">
      <w:pPr>
        <w:tabs>
          <w:tab w:val="left" w:pos="1125"/>
          <w:tab w:val="left" w:pos="3150"/>
        </w:tabs>
        <w:spacing w:after="0" w:line="360" w:lineRule="auto"/>
        <w:ind w:left="-288" w:right="-562" w:firstLine="1004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R</w:t>
      </w:r>
      <w:r w:rsidR="00D91B2E">
        <w:rPr>
          <w:rFonts w:ascii="Times New Roman" w:eastAsia="Times New Roman" w:hAnsi="Times New Roman"/>
          <w:b/>
          <w:color w:val="000000"/>
          <w:sz w:val="24"/>
          <w:szCs w:val="24"/>
        </w:rPr>
        <w:t>eprezentanții asociațiilor de proprietari din Sectorul 3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sunt așteptați joi 7 martie, la o nouă întâlnire</w:t>
      </w:r>
    </w:p>
    <w:p w14:paraId="0D6F82E2" w14:textId="09FCBE52" w:rsidR="00D91B2E" w:rsidRPr="004F4603" w:rsidRDefault="00D91B2E" w:rsidP="001E1B6C">
      <w:pPr>
        <w:tabs>
          <w:tab w:val="left" w:pos="1125"/>
          <w:tab w:val="left" w:pos="3150"/>
        </w:tabs>
        <w:spacing w:after="0" w:line="360" w:lineRule="auto"/>
        <w:ind w:right="-562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151B722" w14:textId="77777777" w:rsidR="002C658E" w:rsidRDefault="00D91B2E" w:rsidP="001E1B6C">
      <w:pPr>
        <w:tabs>
          <w:tab w:val="left" w:pos="1125"/>
          <w:tab w:val="left" w:pos="3150"/>
        </w:tabs>
        <w:spacing w:after="0"/>
        <w:ind w:left="-288" w:right="-562" w:firstLine="1004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 w:rsidRPr="00FB1871">
        <w:rPr>
          <w:rFonts w:ascii="Times New Roman" w:eastAsia="Times New Roman" w:hAnsi="Times New Roman"/>
          <w:color w:val="000000"/>
          <w:sz w:val="26"/>
          <w:szCs w:val="26"/>
        </w:rPr>
        <w:t xml:space="preserve">Primăria Sectorului 3 </w:t>
      </w:r>
      <w:r w:rsidR="002C658E">
        <w:rPr>
          <w:rFonts w:ascii="Times New Roman" w:eastAsia="Times New Roman" w:hAnsi="Times New Roman"/>
          <w:color w:val="000000"/>
          <w:sz w:val="26"/>
          <w:szCs w:val="26"/>
        </w:rPr>
        <w:t xml:space="preserve">continuă și în această săptămână seria întâlnirilor cu reprezentanții </w:t>
      </w:r>
      <w:r w:rsidR="002C658E" w:rsidRPr="00FB1871">
        <w:rPr>
          <w:rFonts w:ascii="Times New Roman" w:eastAsia="Times New Roman" w:hAnsi="Times New Roman"/>
          <w:color w:val="000000"/>
          <w:sz w:val="26"/>
          <w:szCs w:val="26"/>
        </w:rPr>
        <w:t>asociațiilor de proprietari și cu persoanele fizice/juridice care defășoară activități de administrare imobile.</w:t>
      </w:r>
    </w:p>
    <w:p w14:paraId="08CF8F60" w14:textId="3DADABED" w:rsidR="002C1D81" w:rsidRDefault="002C658E" w:rsidP="002C1D81">
      <w:pPr>
        <w:tabs>
          <w:tab w:val="left" w:pos="1125"/>
          <w:tab w:val="left" w:pos="3150"/>
        </w:tabs>
        <w:spacing w:after="0"/>
        <w:ind w:left="-288" w:right="-562" w:firstLine="1004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Astfel, joi 7 martie</w:t>
      </w:r>
      <w:r w:rsidR="00D91B2E" w:rsidRPr="00FB1871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funcționarii publici ce își desfășoară activitatea în cadrul  Primăriei Sectorului 3 - </w:t>
      </w:r>
      <w:r w:rsidRPr="00FB1871">
        <w:rPr>
          <w:rFonts w:ascii="Times New Roman" w:eastAsia="Times New Roman" w:hAnsi="Times New Roman"/>
          <w:color w:val="000000"/>
          <w:sz w:val="26"/>
          <w:szCs w:val="26"/>
        </w:rPr>
        <w:t>Compartimentul Relații cu Asociațiile de Proprietari</w:t>
      </w:r>
      <w:r w:rsidR="005131DE">
        <w:rPr>
          <w:rFonts w:ascii="Times New Roman" w:eastAsia="Times New Roman" w:hAnsi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FB1871">
        <w:rPr>
          <w:rFonts w:ascii="Times New Roman" w:eastAsia="Times New Roman" w:hAnsi="Times New Roman"/>
          <w:color w:val="000000"/>
          <w:sz w:val="26"/>
          <w:szCs w:val="26"/>
        </w:rPr>
        <w:t xml:space="preserve">vor </w:t>
      </w:r>
      <w:r>
        <w:rPr>
          <w:rFonts w:ascii="Times New Roman" w:eastAsia="Times New Roman" w:hAnsi="Times New Roman"/>
          <w:color w:val="000000"/>
          <w:sz w:val="26"/>
          <w:szCs w:val="26"/>
        </w:rPr>
        <w:t>oferi</w:t>
      </w:r>
      <w:r w:rsidR="006D0CDE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</w:rPr>
        <w:t>reprezentanților asociațiilor de proprietari</w:t>
      </w:r>
      <w:r w:rsidR="002C1D81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r w:rsidRPr="00FB1871">
        <w:rPr>
          <w:rFonts w:ascii="Times New Roman" w:eastAsia="Times New Roman" w:hAnsi="Times New Roman"/>
          <w:color w:val="000000"/>
          <w:sz w:val="26"/>
          <w:szCs w:val="26"/>
        </w:rPr>
        <w:t xml:space="preserve">informații cu privire la implementarea prevederilor Legii nr. 196/2018 privind înființarea, organizarea și funcționarea asociațiilor de proprietari și administrarea condominilor, precum și soluții la problemele cu care se confruntă </w:t>
      </w:r>
      <w:r w:rsidR="002C1D81">
        <w:rPr>
          <w:rFonts w:ascii="Times New Roman" w:eastAsia="Times New Roman" w:hAnsi="Times New Roman"/>
          <w:color w:val="000000"/>
          <w:sz w:val="26"/>
          <w:szCs w:val="26"/>
        </w:rPr>
        <w:t xml:space="preserve">aceștia. </w:t>
      </w:r>
    </w:p>
    <w:p w14:paraId="70838A4E" w14:textId="4AA96C01" w:rsidR="00D91B2E" w:rsidRPr="00FB1871" w:rsidRDefault="002C1D81" w:rsidP="002C1D81">
      <w:pPr>
        <w:tabs>
          <w:tab w:val="left" w:pos="1125"/>
          <w:tab w:val="left" w:pos="3150"/>
        </w:tabs>
        <w:spacing w:after="0"/>
        <w:ind w:left="-288" w:right="-562" w:firstLine="1004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În cadrul acestei întâlniri sunt așteptați, </w:t>
      </w:r>
      <w:r w:rsidR="00D91B2E" w:rsidRPr="00FB1871">
        <w:rPr>
          <w:rFonts w:ascii="Times New Roman" w:eastAsia="Times New Roman" w:hAnsi="Times New Roman"/>
          <w:color w:val="000000"/>
          <w:sz w:val="26"/>
          <w:szCs w:val="26"/>
        </w:rPr>
        <w:t>la Sala Amfiteatru de la Colegiul Tehnic „Mihai Bravu” (șos. Mihai Bravu nr. 428)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r w:rsidR="00D91B2E" w:rsidRPr="00FB1871">
        <w:rPr>
          <w:rFonts w:ascii="Times New Roman" w:eastAsia="Times New Roman" w:hAnsi="Times New Roman"/>
          <w:color w:val="000000"/>
          <w:sz w:val="26"/>
          <w:szCs w:val="26"/>
        </w:rPr>
        <w:t xml:space="preserve">reprezentanții asociațiilor de proprietari </w:t>
      </w:r>
      <w:r w:rsidR="008E5BAD" w:rsidRPr="00FB1871">
        <w:rPr>
          <w:rFonts w:ascii="Times New Roman" w:eastAsia="Times New Roman" w:hAnsi="Times New Roman"/>
          <w:color w:val="000000"/>
          <w:sz w:val="26"/>
          <w:szCs w:val="26"/>
        </w:rPr>
        <w:t xml:space="preserve">arondate </w:t>
      </w:r>
      <w:r w:rsidR="001E1B6C" w:rsidRPr="00FB1871">
        <w:rPr>
          <w:rFonts w:ascii="Times New Roman" w:eastAsia="Times New Roman" w:hAnsi="Times New Roman"/>
          <w:color w:val="000000"/>
          <w:sz w:val="26"/>
          <w:szCs w:val="26"/>
        </w:rPr>
        <w:t>următoarelor</w:t>
      </w:r>
      <w:r w:rsidR="005131DE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1E1B6C" w:rsidRPr="00FB1871">
        <w:rPr>
          <w:rFonts w:ascii="Times New Roman" w:eastAsia="Times New Roman" w:hAnsi="Times New Roman"/>
          <w:color w:val="000000"/>
          <w:sz w:val="26"/>
          <w:szCs w:val="26"/>
        </w:rPr>
        <w:t xml:space="preserve">străzi din Sectorul 3: </w:t>
      </w:r>
      <w:r w:rsidR="008E5BAD" w:rsidRPr="00FB1871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</w:p>
    <w:p w14:paraId="7CA29D54" w14:textId="77777777" w:rsidR="0041511C" w:rsidRPr="00FB1871" w:rsidRDefault="0041511C" w:rsidP="0041511C">
      <w:pPr>
        <w:tabs>
          <w:tab w:val="left" w:pos="1125"/>
          <w:tab w:val="left" w:pos="3150"/>
        </w:tabs>
        <w:spacing w:after="0"/>
        <w:ind w:right="-562"/>
        <w:rPr>
          <w:rFonts w:ascii="Arial" w:hAnsi="Arial" w:cs="Arial"/>
          <w:color w:val="333333"/>
          <w:sz w:val="26"/>
          <w:szCs w:val="26"/>
        </w:rPr>
      </w:pPr>
    </w:p>
    <w:p w14:paraId="540DB0FA" w14:textId="77777777" w:rsidR="005131DE" w:rsidRDefault="005131DE" w:rsidP="0041511C">
      <w:pPr>
        <w:tabs>
          <w:tab w:val="left" w:pos="1125"/>
          <w:tab w:val="left" w:pos="3150"/>
        </w:tabs>
        <w:spacing w:after="0"/>
        <w:ind w:right="-562"/>
        <w:rPr>
          <w:rFonts w:ascii="Arial" w:hAnsi="Arial" w:cs="Arial"/>
          <w:color w:val="333333"/>
          <w:sz w:val="18"/>
          <w:szCs w:val="18"/>
          <w:shd w:val="clear" w:color="auto" w:fill="FFFFFF"/>
        </w:rPr>
        <w:sectPr w:rsidR="005131DE" w:rsidSect="0030620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045" w:right="1418" w:bottom="902" w:left="1418" w:header="0" w:footer="0" w:gutter="0"/>
          <w:cols w:space="708"/>
          <w:titlePg/>
          <w:docGrid w:linePitch="360"/>
        </w:sectPr>
      </w:pPr>
    </w:p>
    <w:p w14:paraId="249A37E1" w14:textId="230B5A06" w:rsidR="005131DE" w:rsidRPr="005131DE" w:rsidRDefault="006D0CDE" w:rsidP="005131DE">
      <w:pPr>
        <w:pStyle w:val="ListParagraph"/>
        <w:numPr>
          <w:ilvl w:val="0"/>
          <w:numId w:val="2"/>
        </w:numPr>
        <w:tabs>
          <w:tab w:val="left" w:pos="1125"/>
          <w:tab w:val="left" w:pos="3150"/>
        </w:tabs>
        <w:spacing w:after="0"/>
        <w:ind w:right="-562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s</w:t>
      </w:r>
      <w:r w:rsidR="005131DE" w:rsidRPr="005131D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tr.  Murgeni;</w:t>
      </w:r>
    </w:p>
    <w:p w14:paraId="465ACFB3" w14:textId="185E1715" w:rsidR="005131DE" w:rsidRPr="005131DE" w:rsidRDefault="005131DE" w:rsidP="005131DE">
      <w:pPr>
        <w:pStyle w:val="ListParagraph"/>
        <w:numPr>
          <w:ilvl w:val="0"/>
          <w:numId w:val="2"/>
        </w:numPr>
        <w:tabs>
          <w:tab w:val="left" w:pos="1125"/>
          <w:tab w:val="left" w:pos="3150"/>
        </w:tabs>
        <w:spacing w:after="0"/>
        <w:ind w:right="-562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5131DE">
        <w:rPr>
          <w:rFonts w:ascii="Times New Roman" w:hAnsi="Times New Roman"/>
          <w:color w:val="000000" w:themeColor="text1"/>
          <w:sz w:val="26"/>
          <w:szCs w:val="26"/>
        </w:rPr>
        <w:t xml:space="preserve">str. </w:t>
      </w:r>
      <w:r w:rsidRPr="005131D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Murgului;</w:t>
      </w:r>
    </w:p>
    <w:p w14:paraId="35E9E546" w14:textId="6CA83C7F" w:rsidR="005131DE" w:rsidRPr="005131DE" w:rsidRDefault="005131DE" w:rsidP="005131DE">
      <w:pPr>
        <w:pStyle w:val="ListParagraph"/>
        <w:numPr>
          <w:ilvl w:val="0"/>
          <w:numId w:val="2"/>
        </w:numPr>
        <w:tabs>
          <w:tab w:val="left" w:pos="1125"/>
          <w:tab w:val="left" w:pos="3150"/>
        </w:tabs>
        <w:spacing w:after="0"/>
        <w:ind w:right="-562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5131DE">
        <w:rPr>
          <w:rFonts w:ascii="Times New Roman" w:hAnsi="Times New Roman"/>
          <w:color w:val="000000" w:themeColor="text1"/>
          <w:sz w:val="26"/>
          <w:szCs w:val="26"/>
        </w:rPr>
        <w:t xml:space="preserve">str. </w:t>
      </w:r>
      <w:r w:rsidRPr="005131D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Negoiu;</w:t>
      </w:r>
    </w:p>
    <w:p w14:paraId="72F8BB28" w14:textId="0D25B300" w:rsidR="005131DE" w:rsidRPr="005131DE" w:rsidRDefault="005131DE" w:rsidP="005131DE">
      <w:pPr>
        <w:pStyle w:val="ListParagraph"/>
        <w:numPr>
          <w:ilvl w:val="0"/>
          <w:numId w:val="2"/>
        </w:numPr>
        <w:tabs>
          <w:tab w:val="left" w:pos="1125"/>
          <w:tab w:val="left" w:pos="3150"/>
        </w:tabs>
        <w:spacing w:after="0"/>
        <w:ind w:right="-562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5131DE">
        <w:rPr>
          <w:rFonts w:ascii="Times New Roman" w:hAnsi="Times New Roman"/>
          <w:color w:val="000000" w:themeColor="text1"/>
          <w:sz w:val="26"/>
          <w:szCs w:val="26"/>
        </w:rPr>
        <w:t xml:space="preserve">str. </w:t>
      </w:r>
      <w:r w:rsidRPr="005131D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Negru Vodă;</w:t>
      </w:r>
    </w:p>
    <w:p w14:paraId="06703DF3" w14:textId="7A50B8F9" w:rsidR="005131DE" w:rsidRPr="005131DE" w:rsidRDefault="005131DE" w:rsidP="005131DE">
      <w:pPr>
        <w:pStyle w:val="ListParagraph"/>
        <w:numPr>
          <w:ilvl w:val="0"/>
          <w:numId w:val="2"/>
        </w:numPr>
        <w:tabs>
          <w:tab w:val="left" w:pos="1125"/>
          <w:tab w:val="left" w:pos="3150"/>
        </w:tabs>
        <w:spacing w:after="0"/>
        <w:ind w:right="-562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5131DE">
        <w:rPr>
          <w:rFonts w:ascii="Times New Roman" w:hAnsi="Times New Roman"/>
          <w:color w:val="000000" w:themeColor="text1"/>
          <w:sz w:val="26"/>
          <w:szCs w:val="26"/>
        </w:rPr>
        <w:t xml:space="preserve">str. </w:t>
      </w:r>
      <w:r w:rsidRPr="005131D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Nerva Traian;</w:t>
      </w:r>
    </w:p>
    <w:p w14:paraId="07512FFD" w14:textId="05D52E95" w:rsidR="005131DE" w:rsidRPr="005131DE" w:rsidRDefault="005131DE" w:rsidP="005131DE">
      <w:pPr>
        <w:pStyle w:val="ListParagraph"/>
        <w:numPr>
          <w:ilvl w:val="0"/>
          <w:numId w:val="2"/>
        </w:numPr>
        <w:tabs>
          <w:tab w:val="left" w:pos="1125"/>
          <w:tab w:val="left" w:pos="3150"/>
        </w:tabs>
        <w:spacing w:after="0"/>
        <w:ind w:right="-562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5131DE">
        <w:rPr>
          <w:rFonts w:ascii="Times New Roman" w:hAnsi="Times New Roman"/>
          <w:color w:val="000000" w:themeColor="text1"/>
          <w:sz w:val="26"/>
          <w:szCs w:val="26"/>
        </w:rPr>
        <w:t xml:space="preserve">bd. </w:t>
      </w:r>
      <w:r w:rsidRPr="005131D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Nicolae Grigorescu;</w:t>
      </w:r>
    </w:p>
    <w:p w14:paraId="41F8A6E8" w14:textId="5E68C2FF" w:rsidR="005131DE" w:rsidRPr="005131DE" w:rsidRDefault="005131DE" w:rsidP="005131DE">
      <w:pPr>
        <w:pStyle w:val="ListParagraph"/>
        <w:numPr>
          <w:ilvl w:val="0"/>
          <w:numId w:val="2"/>
        </w:numPr>
        <w:tabs>
          <w:tab w:val="left" w:pos="1125"/>
          <w:tab w:val="left" w:pos="3150"/>
        </w:tabs>
        <w:spacing w:after="0"/>
        <w:ind w:right="-562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5131DE">
        <w:rPr>
          <w:rFonts w:ascii="Times New Roman" w:hAnsi="Times New Roman"/>
          <w:color w:val="000000" w:themeColor="text1"/>
          <w:sz w:val="26"/>
          <w:szCs w:val="26"/>
        </w:rPr>
        <w:t xml:space="preserve">str. </w:t>
      </w:r>
      <w:r w:rsidRPr="005131D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Nicolae Licăreț;</w:t>
      </w:r>
    </w:p>
    <w:p w14:paraId="5D61C576" w14:textId="740DABAB" w:rsidR="005131DE" w:rsidRPr="005131DE" w:rsidRDefault="005131DE" w:rsidP="005131DE">
      <w:pPr>
        <w:pStyle w:val="ListParagraph"/>
        <w:numPr>
          <w:ilvl w:val="0"/>
          <w:numId w:val="2"/>
        </w:numPr>
        <w:tabs>
          <w:tab w:val="left" w:pos="1125"/>
          <w:tab w:val="left" w:pos="3150"/>
        </w:tabs>
        <w:spacing w:after="0"/>
        <w:ind w:right="-562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5131DE">
        <w:rPr>
          <w:rFonts w:ascii="Times New Roman" w:hAnsi="Times New Roman"/>
          <w:color w:val="000000" w:themeColor="text1"/>
          <w:sz w:val="26"/>
          <w:szCs w:val="26"/>
        </w:rPr>
        <w:t xml:space="preserve">str. </w:t>
      </w:r>
      <w:r w:rsidRPr="005131D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Nicolae Pascu;</w:t>
      </w:r>
    </w:p>
    <w:p w14:paraId="296D95DC" w14:textId="4B7FA2B3" w:rsidR="005131DE" w:rsidRPr="005131DE" w:rsidRDefault="005131DE" w:rsidP="005131DE">
      <w:pPr>
        <w:pStyle w:val="ListParagraph"/>
        <w:numPr>
          <w:ilvl w:val="0"/>
          <w:numId w:val="2"/>
        </w:numPr>
        <w:tabs>
          <w:tab w:val="left" w:pos="1125"/>
          <w:tab w:val="left" w:pos="3150"/>
        </w:tabs>
        <w:spacing w:after="0"/>
        <w:ind w:right="-562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5131DE">
        <w:rPr>
          <w:rFonts w:ascii="Times New Roman" w:hAnsi="Times New Roman"/>
          <w:color w:val="000000" w:themeColor="text1"/>
          <w:sz w:val="26"/>
          <w:szCs w:val="26"/>
        </w:rPr>
        <w:t xml:space="preserve">str. </w:t>
      </w:r>
      <w:r w:rsidRPr="005131D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Nicolae Sebe;</w:t>
      </w:r>
    </w:p>
    <w:p w14:paraId="5034B7EC" w14:textId="7A91964C" w:rsidR="005131DE" w:rsidRPr="005131DE" w:rsidRDefault="005131DE" w:rsidP="005131DE">
      <w:pPr>
        <w:pStyle w:val="ListParagraph"/>
        <w:numPr>
          <w:ilvl w:val="0"/>
          <w:numId w:val="2"/>
        </w:numPr>
        <w:tabs>
          <w:tab w:val="left" w:pos="1125"/>
          <w:tab w:val="left" w:pos="3150"/>
        </w:tabs>
        <w:spacing w:after="0"/>
        <w:ind w:right="-562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5131DE">
        <w:rPr>
          <w:rFonts w:ascii="Times New Roman" w:hAnsi="Times New Roman"/>
          <w:color w:val="000000" w:themeColor="text1"/>
          <w:sz w:val="26"/>
          <w:szCs w:val="26"/>
        </w:rPr>
        <w:t>str.</w:t>
      </w:r>
      <w:r w:rsidRPr="005131D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Nicolae Tonitza;</w:t>
      </w:r>
    </w:p>
    <w:p w14:paraId="541537FD" w14:textId="3E3FE9AE" w:rsidR="005131DE" w:rsidRPr="005131DE" w:rsidRDefault="005131DE" w:rsidP="005131DE">
      <w:pPr>
        <w:pStyle w:val="ListParagraph"/>
        <w:numPr>
          <w:ilvl w:val="0"/>
          <w:numId w:val="2"/>
        </w:numPr>
        <w:tabs>
          <w:tab w:val="left" w:pos="1125"/>
          <w:tab w:val="left" w:pos="3150"/>
        </w:tabs>
        <w:spacing w:after="0"/>
        <w:ind w:right="-562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5131DE">
        <w:rPr>
          <w:rFonts w:ascii="Times New Roman" w:hAnsi="Times New Roman"/>
          <w:color w:val="000000" w:themeColor="text1"/>
          <w:sz w:val="26"/>
          <w:szCs w:val="26"/>
        </w:rPr>
        <w:t xml:space="preserve">str. </w:t>
      </w:r>
      <w:r w:rsidRPr="005131D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Ninsorii;</w:t>
      </w:r>
    </w:p>
    <w:p w14:paraId="05E80070" w14:textId="34F48CA8" w:rsidR="0041511C" w:rsidRPr="005131DE" w:rsidRDefault="005131DE" w:rsidP="005131DE">
      <w:pPr>
        <w:pStyle w:val="ListParagraph"/>
        <w:numPr>
          <w:ilvl w:val="0"/>
          <w:numId w:val="2"/>
        </w:numPr>
        <w:tabs>
          <w:tab w:val="left" w:pos="1125"/>
          <w:tab w:val="left" w:pos="3150"/>
        </w:tabs>
        <w:spacing w:after="0"/>
        <w:ind w:right="-562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sectPr w:rsidR="0041511C" w:rsidRPr="005131DE" w:rsidSect="005131DE">
          <w:type w:val="continuous"/>
          <w:pgSz w:w="11906" w:h="16838" w:code="9"/>
          <w:pgMar w:top="2045" w:right="1418" w:bottom="902" w:left="1418" w:header="0" w:footer="0" w:gutter="0"/>
          <w:cols w:num="2" w:space="708"/>
          <w:titlePg/>
          <w:docGrid w:linePitch="360"/>
        </w:sectPr>
      </w:pPr>
      <w:r w:rsidRPr="005131DE">
        <w:rPr>
          <w:rFonts w:ascii="Times New Roman" w:hAnsi="Times New Roman"/>
          <w:color w:val="000000" w:themeColor="text1"/>
          <w:sz w:val="26"/>
          <w:szCs w:val="26"/>
        </w:rPr>
        <w:t xml:space="preserve">str. </w:t>
      </w:r>
      <w:r w:rsidRPr="005131D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Nucului.</w:t>
      </w:r>
    </w:p>
    <w:p w14:paraId="39F9F95B" w14:textId="77777777" w:rsidR="001E1B6C" w:rsidRPr="00FB1871" w:rsidRDefault="001E1B6C" w:rsidP="001E1B6C">
      <w:pPr>
        <w:tabs>
          <w:tab w:val="left" w:pos="1125"/>
          <w:tab w:val="left" w:pos="3150"/>
        </w:tabs>
        <w:spacing w:after="0"/>
        <w:ind w:left="-288" w:right="-562" w:firstLine="1004"/>
        <w:contextualSpacing/>
        <w:rPr>
          <w:rFonts w:ascii="Times New Roman" w:eastAsia="Times New Roman" w:hAnsi="Times New Roman"/>
          <w:color w:val="000000"/>
          <w:sz w:val="26"/>
          <w:szCs w:val="26"/>
        </w:rPr>
        <w:sectPr w:rsidR="001E1B6C" w:rsidRPr="00FB1871" w:rsidSect="001E1B6C">
          <w:type w:val="continuous"/>
          <w:pgSz w:w="11906" w:h="16838" w:code="9"/>
          <w:pgMar w:top="2045" w:right="1418" w:bottom="902" w:left="1418" w:header="0" w:footer="0" w:gutter="0"/>
          <w:cols w:num="2" w:space="708"/>
          <w:titlePg/>
          <w:docGrid w:linePitch="360"/>
        </w:sectPr>
      </w:pPr>
    </w:p>
    <w:p w14:paraId="3062214B" w14:textId="0F421900" w:rsidR="008E5BAD" w:rsidRPr="00FB1871" w:rsidRDefault="002C1D81" w:rsidP="001E1B6C">
      <w:pPr>
        <w:tabs>
          <w:tab w:val="left" w:pos="1125"/>
          <w:tab w:val="left" w:pos="3150"/>
        </w:tabs>
        <w:spacing w:after="0"/>
        <w:ind w:left="-288" w:right="-562" w:firstLine="1004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Reamintim că</w:t>
      </w:r>
      <w:r w:rsidR="005131DE">
        <w:rPr>
          <w:rFonts w:ascii="Times New Roman" w:eastAsia="Times New Roman" w:hAnsi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5131DE">
        <w:rPr>
          <w:rFonts w:ascii="Times New Roman" w:eastAsia="Times New Roman" w:hAnsi="Times New Roman"/>
          <w:color w:val="000000"/>
          <w:sz w:val="26"/>
          <w:szCs w:val="26"/>
        </w:rPr>
        <w:t xml:space="preserve">începând din luna noiembrie 2018 până în prezent,  reprezentanții a 547 de asociații de proprietari de pe raza Sectorului 3, au participat la  </w:t>
      </w:r>
      <w:r>
        <w:rPr>
          <w:rFonts w:ascii="Times New Roman" w:eastAsia="Times New Roman" w:hAnsi="Times New Roman"/>
          <w:color w:val="000000"/>
          <w:sz w:val="26"/>
          <w:szCs w:val="26"/>
        </w:rPr>
        <w:t>aceste întâlniri</w:t>
      </w:r>
      <w:r w:rsidR="005131DE">
        <w:rPr>
          <w:rFonts w:ascii="Times New Roman" w:eastAsia="Times New Roman" w:hAnsi="Times New Roman"/>
          <w:color w:val="000000"/>
          <w:sz w:val="26"/>
          <w:szCs w:val="26"/>
        </w:rPr>
        <w:t xml:space="preserve">. </w:t>
      </w:r>
    </w:p>
    <w:p w14:paraId="385D1233" w14:textId="2C737087" w:rsidR="001E1B6C" w:rsidRPr="005131DE" w:rsidRDefault="008E5BAD" w:rsidP="005131DE">
      <w:pPr>
        <w:tabs>
          <w:tab w:val="left" w:pos="1125"/>
          <w:tab w:val="left" w:pos="3150"/>
        </w:tabs>
        <w:spacing w:after="0"/>
        <w:ind w:left="-288" w:right="-562" w:firstLine="1004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bookmarkStart w:id="0" w:name="_GoBack"/>
      <w:bookmarkEnd w:id="0"/>
      <w:r w:rsidRPr="00FB1871">
        <w:rPr>
          <w:rFonts w:ascii="Times New Roman" w:eastAsia="Times New Roman" w:hAnsi="Times New Roman"/>
          <w:color w:val="000000"/>
          <w:sz w:val="26"/>
          <w:szCs w:val="26"/>
        </w:rPr>
        <w:t xml:space="preserve">Relații suplimentare pot fi obținute de la numărul de telefon 021.318.03.23-28, interior 220- Compartimentul Relații cu Asociațiile de Proprietari sau de la șef serviciu Litigii Fiscale, Irina Iftimie – 0770.664. 012. </w:t>
      </w:r>
    </w:p>
    <w:p w14:paraId="24486E33" w14:textId="77777777" w:rsidR="001E1B6C" w:rsidRDefault="001E1B6C" w:rsidP="001E1B6C">
      <w:pPr>
        <w:tabs>
          <w:tab w:val="left" w:pos="1125"/>
          <w:tab w:val="left" w:pos="3150"/>
        </w:tabs>
        <w:spacing w:after="0"/>
        <w:ind w:left="-288" w:right="-562" w:firstLine="1004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</w:p>
    <w:p w14:paraId="4493BA88" w14:textId="1206A72F" w:rsidR="008E5BAD" w:rsidRPr="001E1B6C" w:rsidRDefault="001E1B6C" w:rsidP="001E1B6C">
      <w:pPr>
        <w:tabs>
          <w:tab w:val="left" w:pos="1125"/>
          <w:tab w:val="left" w:pos="3150"/>
        </w:tabs>
        <w:spacing w:after="0"/>
        <w:ind w:left="-288" w:right="-562" w:firstLine="1004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proofErr w:type="spellStart"/>
      <w:r w:rsidRPr="001E1B6C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Serviciul</w:t>
      </w:r>
      <w:proofErr w:type="spellEnd"/>
      <w:r w:rsidRPr="001E1B6C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1E1B6C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Presă</w:t>
      </w:r>
      <w:proofErr w:type="spellEnd"/>
    </w:p>
    <w:p w14:paraId="731A134F" w14:textId="34A96DA5" w:rsidR="001E1B6C" w:rsidRPr="001E1B6C" w:rsidRDefault="001E1B6C" w:rsidP="001E1B6C">
      <w:pPr>
        <w:tabs>
          <w:tab w:val="left" w:pos="1125"/>
          <w:tab w:val="left" w:pos="3150"/>
        </w:tabs>
        <w:spacing w:after="0"/>
        <w:ind w:left="-288" w:right="-562" w:firstLine="1004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 w:rsidRPr="001E1B6C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021.318.03.35</w:t>
      </w:r>
    </w:p>
    <w:p w14:paraId="711B0807" w14:textId="65647B9E" w:rsidR="001D278E" w:rsidRDefault="009D0BC1" w:rsidP="005131DE">
      <w:pPr>
        <w:tabs>
          <w:tab w:val="left" w:pos="1125"/>
          <w:tab w:val="left" w:pos="3150"/>
        </w:tabs>
        <w:spacing w:after="0"/>
        <w:ind w:left="-288" w:right="-562" w:firstLine="1004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hyperlink r:id="rId12" w:history="1">
        <w:r w:rsidR="001D278E" w:rsidRPr="00E17E9C">
          <w:rPr>
            <w:rStyle w:val="Hyperlink"/>
            <w:rFonts w:ascii="Times New Roman" w:eastAsia="Times New Roman" w:hAnsi="Times New Roman"/>
            <w:b/>
            <w:sz w:val="24"/>
            <w:szCs w:val="24"/>
            <w:lang w:val="en-US"/>
          </w:rPr>
          <w:t>presa@primarie3.ro</w:t>
        </w:r>
      </w:hyperlink>
    </w:p>
    <w:sectPr w:rsidR="001D278E" w:rsidSect="001E1B6C">
      <w:type w:val="continuous"/>
      <w:pgSz w:w="11906" w:h="16838" w:code="9"/>
      <w:pgMar w:top="2045" w:right="1418" w:bottom="902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9161F" w14:textId="77777777" w:rsidR="007F078D" w:rsidRDefault="007F078D" w:rsidP="00020186">
      <w:pPr>
        <w:spacing w:after="0" w:line="240" w:lineRule="auto"/>
      </w:pPr>
      <w:r>
        <w:separator/>
      </w:r>
    </w:p>
  </w:endnote>
  <w:endnote w:type="continuationSeparator" w:id="0">
    <w:p w14:paraId="6580051A" w14:textId="77777777" w:rsidR="007F078D" w:rsidRDefault="007F078D" w:rsidP="0002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07078" w14:textId="77777777" w:rsidR="00F357C8" w:rsidRPr="00DB70A2" w:rsidRDefault="00DB70A2" w:rsidP="00022DA1">
    <w:pPr>
      <w:ind w:left="8617"/>
      <w:jc w:val="both"/>
    </w:pPr>
    <w:r w:rsidRPr="00335AE7"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701760" behindDoc="1" locked="1" layoutInCell="1" allowOverlap="0" wp14:anchorId="24C072E7" wp14:editId="0604DD31">
              <wp:simplePos x="0" y="0"/>
              <wp:positionH relativeFrom="page">
                <wp:posOffset>0</wp:posOffset>
              </wp:positionH>
              <wp:positionV relativeFrom="page">
                <wp:posOffset>10333355</wp:posOffset>
              </wp:positionV>
              <wp:extent cx="7560000" cy="0"/>
              <wp:effectExtent l="0" t="0" r="22225" b="19050"/>
              <wp:wrapTight wrapText="bothSides">
                <wp:wrapPolygon edited="0">
                  <wp:start x="0" y="-1"/>
                  <wp:lineTo x="0" y="-1"/>
                  <wp:lineTo x="21609" y="-1"/>
                  <wp:lineTo x="21609" y="-1"/>
                  <wp:lineTo x="0" y="-1"/>
                </wp:wrapPolygon>
              </wp:wrapTight>
              <wp:docPr id="4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A6E5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813.65pt;width:595.3pt;height:0;z-index:-251614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" o:allowoverlap="f" strokecolor="#a50021">
              <w10:wrap type="tight" anchorx="page" anchory="page"/>
              <w10:anchorlock/>
            </v:shape>
          </w:pict>
        </mc:Fallback>
      </mc:AlternateContent>
    </w:r>
    <w:r w:rsidRPr="00335AE7">
      <w:rPr>
        <w:rFonts w:ascii="Times New Roman" w:hAnsi="Times New Roman"/>
      </w:rPr>
      <w:fldChar w:fldCharType="begin"/>
    </w:r>
    <w:r w:rsidRPr="00335AE7">
      <w:rPr>
        <w:rFonts w:ascii="Times New Roman" w:hAnsi="Times New Roman"/>
      </w:rPr>
      <w:instrText xml:space="preserve"> PAGE   \* MERGEFORMAT </w:instrText>
    </w:r>
    <w:r w:rsidRPr="00335AE7">
      <w:rPr>
        <w:rFonts w:ascii="Times New Roman" w:hAnsi="Times New Roman"/>
      </w:rPr>
      <w:fldChar w:fldCharType="separate"/>
    </w:r>
    <w:r w:rsidR="00D16E77">
      <w:rPr>
        <w:rFonts w:ascii="Times New Roman" w:hAnsi="Times New Roman"/>
        <w:noProof/>
      </w:rPr>
      <w:t>2</w:t>
    </w:r>
    <w:r w:rsidRPr="00335AE7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AE2F8" w14:textId="77777777" w:rsidR="00EC0CEB" w:rsidRPr="001364D7" w:rsidRDefault="00123725" w:rsidP="007F3766">
    <w:pPr>
      <w:spacing w:after="240" w:line="240" w:lineRule="auto"/>
      <w:jc w:val="both"/>
      <w:rPr>
        <w:rFonts w:ascii="Times New Roman" w:hAnsi="Times New Roman"/>
      </w:rPr>
    </w:pPr>
    <w:r w:rsidRPr="004408D7"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99712" behindDoc="1" locked="1" layoutInCell="1" allowOverlap="0" wp14:anchorId="265C1806" wp14:editId="36125A93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0"/>
              <wp:effectExtent l="0" t="0" r="22225" b="19050"/>
              <wp:wrapTight wrapText="bothSides">
                <wp:wrapPolygon edited="0">
                  <wp:start x="0" y="-1"/>
                  <wp:lineTo x="0" y="-1"/>
                  <wp:lineTo x="21609" y="-1"/>
                  <wp:lineTo x="21609" y="-1"/>
                  <wp:lineTo x="0" y="-1"/>
                </wp:wrapPolygon>
              </wp:wrapTight>
              <wp:docPr id="4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52D3A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793.8pt;width:595.3pt;height:0;z-index:-2516167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" o:allowoverlap="f" strokecolor="#a50021">
              <w10:wrap type="tight" anchorx="page" anchory="page"/>
              <w10:anchorlock/>
            </v:shape>
          </w:pict>
        </mc:Fallback>
      </mc:AlternateContent>
    </w:r>
    <w:r w:rsidR="00335AE7" w:rsidRPr="004408D7">
      <w:rPr>
        <w:rFonts w:ascii="Times New Roman" w:hAnsi="Times New Roman"/>
        <w:color w:val="660030"/>
        <w:sz w:val="16"/>
        <w:szCs w:val="16"/>
      </w:rPr>
      <w:t>Datele dumneavoastră personale sunt prelucrate de Primăria Sectorului 3 în conformitate cu R</w:t>
    </w:r>
    <w:r w:rsidR="008B02F4" w:rsidRPr="004408D7">
      <w:rPr>
        <w:rFonts w:ascii="Times New Roman" w:hAnsi="Times New Roman"/>
        <w:color w:val="660030"/>
        <w:sz w:val="16"/>
        <w:szCs w:val="16"/>
      </w:rPr>
      <w:t xml:space="preserve">egulamentul Uniunii Europene </w:t>
    </w:r>
    <w:r w:rsidR="00531ABB" w:rsidRPr="004408D7">
      <w:rPr>
        <w:rFonts w:ascii="Times New Roman" w:hAnsi="Times New Roman"/>
        <w:color w:val="660030"/>
        <w:sz w:val="16"/>
        <w:szCs w:val="16"/>
      </w:rPr>
      <w:t>2016</w:t>
    </w:r>
    <w:r w:rsidR="000B56A9" w:rsidRPr="004408D7">
      <w:rPr>
        <w:rFonts w:ascii="Times New Roman" w:hAnsi="Times New Roman"/>
        <w:color w:val="660030"/>
        <w:sz w:val="16"/>
        <w:szCs w:val="16"/>
      </w:rPr>
      <w:t>/679</w:t>
    </w:r>
    <w:r w:rsidR="00335AE7" w:rsidRPr="004408D7">
      <w:rPr>
        <w:rFonts w:ascii="Times New Roman" w:hAnsi="Times New Roman"/>
        <w:color w:val="660030"/>
        <w:sz w:val="16"/>
        <w:szCs w:val="16"/>
      </w:rPr>
      <w:t xml:space="preserve"> în scopul</w:t>
    </w:r>
    <w:r w:rsidR="00FE1271">
      <w:rPr>
        <w:rFonts w:ascii="Times New Roman" w:hAnsi="Times New Roman"/>
        <w:color w:val="660030"/>
        <w:sz w:val="16"/>
        <w:szCs w:val="16"/>
      </w:rPr>
      <w:t xml:space="preserve"> </w:t>
    </w:r>
    <w:r w:rsidR="00335AE7" w:rsidRPr="004408D7">
      <w:rPr>
        <w:rFonts w:ascii="Times New Roman" w:hAnsi="Times New Roman"/>
        <w:color w:val="660030"/>
        <w:sz w:val="16"/>
        <w:szCs w:val="16"/>
      </w:rPr>
      <w:t>îndeplinirii atribuțiilor legale. Datele pot fi dezvăluite unor terți în baza unui temei legal justificat. Vă puteți exercita drepturile p</w:t>
    </w:r>
    <w:r w:rsidR="00FE1271">
      <w:rPr>
        <w:rFonts w:ascii="Times New Roman" w:hAnsi="Times New Roman"/>
        <w:color w:val="660030"/>
        <w:sz w:val="16"/>
        <w:szCs w:val="16"/>
      </w:rPr>
      <w:t xml:space="preserve">revăzute în </w:t>
    </w:r>
    <w:r w:rsidR="008B02F4" w:rsidRPr="004408D7">
      <w:rPr>
        <w:rFonts w:ascii="Times New Roman" w:hAnsi="Times New Roman"/>
        <w:color w:val="660030"/>
        <w:sz w:val="16"/>
        <w:szCs w:val="16"/>
      </w:rPr>
      <w:t xml:space="preserve">Regulamentul UE </w:t>
    </w:r>
    <w:r w:rsidR="00531ABB" w:rsidRPr="004408D7">
      <w:rPr>
        <w:rFonts w:ascii="Times New Roman" w:hAnsi="Times New Roman"/>
        <w:color w:val="660030"/>
        <w:sz w:val="16"/>
        <w:szCs w:val="16"/>
      </w:rPr>
      <w:t>2016</w:t>
    </w:r>
    <w:r w:rsidR="000B56A9" w:rsidRPr="004408D7">
      <w:rPr>
        <w:rFonts w:ascii="Times New Roman" w:hAnsi="Times New Roman"/>
        <w:color w:val="660030"/>
        <w:sz w:val="16"/>
        <w:szCs w:val="16"/>
      </w:rPr>
      <w:t>/679</w:t>
    </w:r>
    <w:r w:rsidR="00335AE7" w:rsidRPr="004408D7">
      <w:rPr>
        <w:rFonts w:ascii="Times New Roman" w:hAnsi="Times New Roman"/>
        <w:color w:val="660030"/>
        <w:sz w:val="16"/>
        <w:szCs w:val="16"/>
      </w:rPr>
      <w:t>, printr-o cerere scrisă, semnată și datată transmisă pe adresa Primăriei Sector 3.</w:t>
    </w:r>
    <w:r w:rsidR="004408D7" w:rsidRPr="004408D7">
      <w:rPr>
        <w:rFonts w:ascii="Times New Roman" w:hAnsi="Times New Roman"/>
      </w:rPr>
      <w:tab/>
    </w:r>
    <w:r w:rsidR="004408D7" w:rsidRPr="004408D7">
      <w:rPr>
        <w:rFonts w:ascii="Times New Roman" w:hAnsi="Times New Roman"/>
      </w:rPr>
      <w:tab/>
    </w:r>
    <w:r w:rsidR="004408D7" w:rsidRPr="004408D7">
      <w:rPr>
        <w:rFonts w:ascii="Times New Roman" w:hAnsi="Times New Roman"/>
      </w:rPr>
      <w:tab/>
    </w:r>
    <w:r w:rsidR="00EC0CEB" w:rsidRPr="001364D7">
      <w:rPr>
        <w:rFonts w:ascii="Times New Roman" w:hAnsi="Times New Roman"/>
      </w:rPr>
      <w:fldChar w:fldCharType="begin"/>
    </w:r>
    <w:r w:rsidR="00EC0CEB" w:rsidRPr="001364D7">
      <w:rPr>
        <w:rFonts w:ascii="Times New Roman" w:hAnsi="Times New Roman"/>
      </w:rPr>
      <w:instrText xml:space="preserve"> PAGE   \* MERGEFORMAT </w:instrText>
    </w:r>
    <w:r w:rsidR="00EC0CEB" w:rsidRPr="001364D7">
      <w:rPr>
        <w:rFonts w:ascii="Times New Roman" w:hAnsi="Times New Roman"/>
      </w:rPr>
      <w:fldChar w:fldCharType="separate"/>
    </w:r>
    <w:r w:rsidR="00D16E77">
      <w:rPr>
        <w:rFonts w:ascii="Times New Roman" w:hAnsi="Times New Roman"/>
        <w:noProof/>
      </w:rPr>
      <w:t>1</w:t>
    </w:r>
    <w:r w:rsidR="00EC0CEB" w:rsidRPr="001364D7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43027" w14:textId="77777777" w:rsidR="007F078D" w:rsidRDefault="007F078D" w:rsidP="00020186">
      <w:pPr>
        <w:spacing w:after="0" w:line="240" w:lineRule="auto"/>
      </w:pPr>
      <w:r>
        <w:separator/>
      </w:r>
    </w:p>
  </w:footnote>
  <w:footnote w:type="continuationSeparator" w:id="0">
    <w:p w14:paraId="4BDF8F46" w14:textId="77777777" w:rsidR="007F078D" w:rsidRDefault="007F078D" w:rsidP="0002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27036" w14:textId="77777777" w:rsidR="00EC0CEB" w:rsidRPr="00FC2DA8" w:rsidRDefault="00832DBB" w:rsidP="00FC2DA8">
    <w:pPr>
      <w:pStyle w:val="Header"/>
    </w:pPr>
    <w:r w:rsidRPr="00832DBB">
      <w:rPr>
        <w:noProof/>
        <w:lang w:val="en-US"/>
      </w:rPr>
      <w:drawing>
        <wp:anchor distT="0" distB="0" distL="114300" distR="114300" simplePos="0" relativeHeight="251698688" behindDoc="1" locked="1" layoutInCell="1" allowOverlap="1" wp14:anchorId="07D21EBA" wp14:editId="22F17920">
          <wp:simplePos x="0" y="0"/>
          <wp:positionH relativeFrom="page">
            <wp:posOffset>552450</wp:posOffset>
          </wp:positionH>
          <wp:positionV relativeFrom="page">
            <wp:posOffset>76200</wp:posOffset>
          </wp:positionV>
          <wp:extent cx="6638290" cy="1129030"/>
          <wp:effectExtent l="0" t="0" r="0" b="0"/>
          <wp:wrapTopAndBottom/>
          <wp:docPr id="330" name="Picture 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PS3\11. Administrarea Domeniului Public\DADP\DAD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38290" cy="1129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9E0EE" w14:textId="77777777" w:rsidR="00EC0CEB" w:rsidRPr="00FC2DA8" w:rsidRDefault="00432CB4" w:rsidP="00FC2DA8">
    <w:pPr>
      <w:pStyle w:val="Header"/>
    </w:pPr>
    <w:r>
      <w:rPr>
        <w:noProof/>
        <w:lang w:val="en-US"/>
      </w:rPr>
      <w:drawing>
        <wp:anchor distT="0" distB="0" distL="114300" distR="114300" simplePos="0" relativeHeight="251702784" behindDoc="0" locked="0" layoutInCell="1" allowOverlap="1" wp14:anchorId="03A6490B" wp14:editId="1D4CCCDE">
          <wp:simplePos x="0" y="0"/>
          <wp:positionH relativeFrom="page">
            <wp:align>center</wp:align>
          </wp:positionH>
          <wp:positionV relativeFrom="page">
            <wp:posOffset>71755</wp:posOffset>
          </wp:positionV>
          <wp:extent cx="6663055" cy="2127250"/>
          <wp:effectExtent l="0" t="0" r="4445" b="6350"/>
          <wp:wrapTight wrapText="bothSides">
            <wp:wrapPolygon edited="1">
              <wp:start x="0" y="0"/>
              <wp:lineTo x="0" y="21471"/>
              <wp:lineTo x="6339" y="21600"/>
              <wp:lineTo x="6339" y="14052"/>
              <wp:lineTo x="21553" y="13927"/>
              <wp:lineTo x="21553" y="0"/>
              <wp:lineTo x="0" y="0"/>
            </wp:wrapPolygon>
          </wp:wrapTight>
          <wp:docPr id="331" name="Picture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rectorno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3223" cy="2127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040FE"/>
    <w:multiLevelType w:val="hybridMultilevel"/>
    <w:tmpl w:val="C31E019E"/>
    <w:lvl w:ilvl="0" w:tplc="3064F918">
      <w:start w:val="19"/>
      <w:numFmt w:val="bullet"/>
      <w:lvlText w:val="-"/>
      <w:lvlJc w:val="left"/>
      <w:pPr>
        <w:ind w:left="7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1" w15:restartNumberingAfterBreak="0">
    <w:nsid w:val="5A2D2870"/>
    <w:multiLevelType w:val="hybridMultilevel"/>
    <w:tmpl w:val="AB649902"/>
    <w:lvl w:ilvl="0" w:tplc="313AFE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>
      <o:colormru v:ext="edit" colors="#a50021,#8f005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86"/>
    <w:rsid w:val="00020186"/>
    <w:rsid w:val="00022DA1"/>
    <w:rsid w:val="000361E1"/>
    <w:rsid w:val="000367C3"/>
    <w:rsid w:val="00042419"/>
    <w:rsid w:val="000474EB"/>
    <w:rsid w:val="000973C5"/>
    <w:rsid w:val="000B3628"/>
    <w:rsid w:val="000B393A"/>
    <w:rsid w:val="000B56A9"/>
    <w:rsid w:val="000C32C0"/>
    <w:rsid w:val="000C549B"/>
    <w:rsid w:val="000D58CB"/>
    <w:rsid w:val="000F7EFE"/>
    <w:rsid w:val="00106EF4"/>
    <w:rsid w:val="00110B66"/>
    <w:rsid w:val="00115E0F"/>
    <w:rsid w:val="00117E72"/>
    <w:rsid w:val="00123725"/>
    <w:rsid w:val="001364D7"/>
    <w:rsid w:val="00140891"/>
    <w:rsid w:val="001501BF"/>
    <w:rsid w:val="0019110A"/>
    <w:rsid w:val="001A3DC5"/>
    <w:rsid w:val="001C3ECE"/>
    <w:rsid w:val="001C6687"/>
    <w:rsid w:val="001D278E"/>
    <w:rsid w:val="001D6E2A"/>
    <w:rsid w:val="001D6F4A"/>
    <w:rsid w:val="001E1B6C"/>
    <w:rsid w:val="001F3246"/>
    <w:rsid w:val="001F49EB"/>
    <w:rsid w:val="00210BED"/>
    <w:rsid w:val="002223DB"/>
    <w:rsid w:val="00230E4C"/>
    <w:rsid w:val="0023103B"/>
    <w:rsid w:val="00242CA3"/>
    <w:rsid w:val="0024333D"/>
    <w:rsid w:val="0025385C"/>
    <w:rsid w:val="0026652D"/>
    <w:rsid w:val="00267E1B"/>
    <w:rsid w:val="00270C92"/>
    <w:rsid w:val="002779E8"/>
    <w:rsid w:val="00281D1A"/>
    <w:rsid w:val="00283349"/>
    <w:rsid w:val="00293BFB"/>
    <w:rsid w:val="002C1D81"/>
    <w:rsid w:val="002C658E"/>
    <w:rsid w:val="002D2BC0"/>
    <w:rsid w:val="002F0D86"/>
    <w:rsid w:val="002F739F"/>
    <w:rsid w:val="003004AD"/>
    <w:rsid w:val="00305F23"/>
    <w:rsid w:val="00306206"/>
    <w:rsid w:val="0030763F"/>
    <w:rsid w:val="0031039D"/>
    <w:rsid w:val="003209FE"/>
    <w:rsid w:val="00335AE7"/>
    <w:rsid w:val="00341FFD"/>
    <w:rsid w:val="003435B3"/>
    <w:rsid w:val="00346480"/>
    <w:rsid w:val="0035318C"/>
    <w:rsid w:val="00366391"/>
    <w:rsid w:val="003C7066"/>
    <w:rsid w:val="003D19F9"/>
    <w:rsid w:val="003D40E4"/>
    <w:rsid w:val="003D77D2"/>
    <w:rsid w:val="003E1C10"/>
    <w:rsid w:val="003E4E09"/>
    <w:rsid w:val="004114A1"/>
    <w:rsid w:val="004132AB"/>
    <w:rsid w:val="0041511C"/>
    <w:rsid w:val="00417929"/>
    <w:rsid w:val="00421043"/>
    <w:rsid w:val="004271D8"/>
    <w:rsid w:val="00432CB4"/>
    <w:rsid w:val="004408D7"/>
    <w:rsid w:val="00444F9F"/>
    <w:rsid w:val="004471CC"/>
    <w:rsid w:val="004657DE"/>
    <w:rsid w:val="00476E19"/>
    <w:rsid w:val="00480C47"/>
    <w:rsid w:val="004819FA"/>
    <w:rsid w:val="00483A34"/>
    <w:rsid w:val="004926C9"/>
    <w:rsid w:val="004B0AE5"/>
    <w:rsid w:val="004B410C"/>
    <w:rsid w:val="004C6B8F"/>
    <w:rsid w:val="004D571D"/>
    <w:rsid w:val="004D5BF8"/>
    <w:rsid w:val="004E6C77"/>
    <w:rsid w:val="004F4603"/>
    <w:rsid w:val="0050325B"/>
    <w:rsid w:val="005131DE"/>
    <w:rsid w:val="00522197"/>
    <w:rsid w:val="00531ABB"/>
    <w:rsid w:val="00553875"/>
    <w:rsid w:val="0057569F"/>
    <w:rsid w:val="00576B64"/>
    <w:rsid w:val="005909AC"/>
    <w:rsid w:val="00590EAD"/>
    <w:rsid w:val="005A7A4B"/>
    <w:rsid w:val="005B052E"/>
    <w:rsid w:val="005D43CF"/>
    <w:rsid w:val="005E5F7E"/>
    <w:rsid w:val="005E6737"/>
    <w:rsid w:val="005E7496"/>
    <w:rsid w:val="005F5272"/>
    <w:rsid w:val="005F5F80"/>
    <w:rsid w:val="006044FD"/>
    <w:rsid w:val="00612202"/>
    <w:rsid w:val="00617FAD"/>
    <w:rsid w:val="00620052"/>
    <w:rsid w:val="006219A7"/>
    <w:rsid w:val="0062346A"/>
    <w:rsid w:val="006354D0"/>
    <w:rsid w:val="0065328B"/>
    <w:rsid w:val="006639ED"/>
    <w:rsid w:val="00672D25"/>
    <w:rsid w:val="00685676"/>
    <w:rsid w:val="006A2C46"/>
    <w:rsid w:val="006B2FD0"/>
    <w:rsid w:val="006C6DFD"/>
    <w:rsid w:val="006D0CDE"/>
    <w:rsid w:val="006D447D"/>
    <w:rsid w:val="006D6F53"/>
    <w:rsid w:val="00707F9B"/>
    <w:rsid w:val="00723AD3"/>
    <w:rsid w:val="007318F0"/>
    <w:rsid w:val="007433C7"/>
    <w:rsid w:val="00744E27"/>
    <w:rsid w:val="0075346D"/>
    <w:rsid w:val="00754914"/>
    <w:rsid w:val="00762921"/>
    <w:rsid w:val="00765362"/>
    <w:rsid w:val="007753B0"/>
    <w:rsid w:val="00781F1E"/>
    <w:rsid w:val="00785BEA"/>
    <w:rsid w:val="00785FDE"/>
    <w:rsid w:val="007865E6"/>
    <w:rsid w:val="00794BA8"/>
    <w:rsid w:val="007A16B5"/>
    <w:rsid w:val="007B5860"/>
    <w:rsid w:val="007C2B08"/>
    <w:rsid w:val="007D25EF"/>
    <w:rsid w:val="007D715B"/>
    <w:rsid w:val="007F078D"/>
    <w:rsid w:val="007F2319"/>
    <w:rsid w:val="007F3766"/>
    <w:rsid w:val="007F52E2"/>
    <w:rsid w:val="00801D0D"/>
    <w:rsid w:val="00832DBB"/>
    <w:rsid w:val="00845802"/>
    <w:rsid w:val="00853033"/>
    <w:rsid w:val="008626E7"/>
    <w:rsid w:val="00876EDB"/>
    <w:rsid w:val="00880391"/>
    <w:rsid w:val="008834AC"/>
    <w:rsid w:val="00886A7B"/>
    <w:rsid w:val="008A6CE4"/>
    <w:rsid w:val="008A7D9C"/>
    <w:rsid w:val="008B02F4"/>
    <w:rsid w:val="008C403D"/>
    <w:rsid w:val="008C5508"/>
    <w:rsid w:val="008D7E83"/>
    <w:rsid w:val="008E5BAD"/>
    <w:rsid w:val="008F3E25"/>
    <w:rsid w:val="008F6430"/>
    <w:rsid w:val="00907DBB"/>
    <w:rsid w:val="00914F1B"/>
    <w:rsid w:val="00924292"/>
    <w:rsid w:val="00966306"/>
    <w:rsid w:val="00972A37"/>
    <w:rsid w:val="009768C0"/>
    <w:rsid w:val="00992098"/>
    <w:rsid w:val="00993EBE"/>
    <w:rsid w:val="009A396D"/>
    <w:rsid w:val="009A5785"/>
    <w:rsid w:val="009A7B7C"/>
    <w:rsid w:val="009B193E"/>
    <w:rsid w:val="009B1CD7"/>
    <w:rsid w:val="009B5E39"/>
    <w:rsid w:val="009D0BC1"/>
    <w:rsid w:val="009D251F"/>
    <w:rsid w:val="009E0DC4"/>
    <w:rsid w:val="009E634D"/>
    <w:rsid w:val="009F08F2"/>
    <w:rsid w:val="00A102EB"/>
    <w:rsid w:val="00A17815"/>
    <w:rsid w:val="00A262B8"/>
    <w:rsid w:val="00A45D07"/>
    <w:rsid w:val="00A46FB9"/>
    <w:rsid w:val="00A5658F"/>
    <w:rsid w:val="00A64923"/>
    <w:rsid w:val="00A87CD9"/>
    <w:rsid w:val="00A903A7"/>
    <w:rsid w:val="00AA4E6C"/>
    <w:rsid w:val="00AA600C"/>
    <w:rsid w:val="00AA6A0D"/>
    <w:rsid w:val="00AD091B"/>
    <w:rsid w:val="00AF5962"/>
    <w:rsid w:val="00AF706C"/>
    <w:rsid w:val="00B02D83"/>
    <w:rsid w:val="00B1151A"/>
    <w:rsid w:val="00B1409A"/>
    <w:rsid w:val="00B2302F"/>
    <w:rsid w:val="00B33D22"/>
    <w:rsid w:val="00B3777A"/>
    <w:rsid w:val="00B6320C"/>
    <w:rsid w:val="00B67729"/>
    <w:rsid w:val="00B822A7"/>
    <w:rsid w:val="00B92E21"/>
    <w:rsid w:val="00BA5393"/>
    <w:rsid w:val="00BB0575"/>
    <w:rsid w:val="00BB1F5C"/>
    <w:rsid w:val="00BC4E0C"/>
    <w:rsid w:val="00BD76D1"/>
    <w:rsid w:val="00BE3EA6"/>
    <w:rsid w:val="00BE6D51"/>
    <w:rsid w:val="00BF014C"/>
    <w:rsid w:val="00C0237A"/>
    <w:rsid w:val="00C12ABB"/>
    <w:rsid w:val="00C20650"/>
    <w:rsid w:val="00C505ED"/>
    <w:rsid w:val="00C54A42"/>
    <w:rsid w:val="00C57D63"/>
    <w:rsid w:val="00C9021C"/>
    <w:rsid w:val="00CA6485"/>
    <w:rsid w:val="00CB5122"/>
    <w:rsid w:val="00CC2C9E"/>
    <w:rsid w:val="00CF278E"/>
    <w:rsid w:val="00D16E77"/>
    <w:rsid w:val="00D32FAE"/>
    <w:rsid w:val="00D440CC"/>
    <w:rsid w:val="00D54B0E"/>
    <w:rsid w:val="00D558A5"/>
    <w:rsid w:val="00D625C7"/>
    <w:rsid w:val="00D702E3"/>
    <w:rsid w:val="00D91B2E"/>
    <w:rsid w:val="00D93441"/>
    <w:rsid w:val="00D96B96"/>
    <w:rsid w:val="00DB1DF3"/>
    <w:rsid w:val="00DB209D"/>
    <w:rsid w:val="00DB70A2"/>
    <w:rsid w:val="00DC09BE"/>
    <w:rsid w:val="00DC6B08"/>
    <w:rsid w:val="00DD3237"/>
    <w:rsid w:val="00DD642B"/>
    <w:rsid w:val="00DE5902"/>
    <w:rsid w:val="00DE7EF5"/>
    <w:rsid w:val="00E1472F"/>
    <w:rsid w:val="00E228B5"/>
    <w:rsid w:val="00E3491B"/>
    <w:rsid w:val="00E4295E"/>
    <w:rsid w:val="00E547DF"/>
    <w:rsid w:val="00E60F64"/>
    <w:rsid w:val="00E728DF"/>
    <w:rsid w:val="00E744E1"/>
    <w:rsid w:val="00E775E2"/>
    <w:rsid w:val="00E819CD"/>
    <w:rsid w:val="00E91E0F"/>
    <w:rsid w:val="00EC0CEB"/>
    <w:rsid w:val="00ED4CD0"/>
    <w:rsid w:val="00EE158D"/>
    <w:rsid w:val="00EF1D14"/>
    <w:rsid w:val="00F032C3"/>
    <w:rsid w:val="00F0686F"/>
    <w:rsid w:val="00F12A27"/>
    <w:rsid w:val="00F357C8"/>
    <w:rsid w:val="00F44E48"/>
    <w:rsid w:val="00F45430"/>
    <w:rsid w:val="00F529E6"/>
    <w:rsid w:val="00F72FE9"/>
    <w:rsid w:val="00F8133F"/>
    <w:rsid w:val="00F85755"/>
    <w:rsid w:val="00FA3D4F"/>
    <w:rsid w:val="00FB1871"/>
    <w:rsid w:val="00FC2134"/>
    <w:rsid w:val="00FC2DA8"/>
    <w:rsid w:val="00FD631F"/>
    <w:rsid w:val="00FD6D62"/>
    <w:rsid w:val="00FE1271"/>
    <w:rsid w:val="00F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a50021,#8f0052"/>
    </o:shapedefaults>
    <o:shapelayout v:ext="edit">
      <o:idmap v:ext="edit" data="1"/>
    </o:shapelayout>
  </w:shapeDefaults>
  <w:decimalSymbol w:val="."/>
  <w:listSeparator w:val=","/>
  <w14:docId w14:val="4792EAC5"/>
  <w15:chartTrackingRefBased/>
  <w15:docId w15:val="{EE2D78A1-E028-4ED8-9B51-2C30B053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EAD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186"/>
  </w:style>
  <w:style w:type="paragraph" w:styleId="Footer">
    <w:name w:val="footer"/>
    <w:basedOn w:val="Normal"/>
    <w:link w:val="FooterChar"/>
    <w:uiPriority w:val="99"/>
    <w:unhideWhenUsed/>
    <w:rsid w:val="0002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186"/>
  </w:style>
  <w:style w:type="paragraph" w:styleId="BalloonText">
    <w:name w:val="Balloon Text"/>
    <w:basedOn w:val="Normal"/>
    <w:link w:val="BalloonTextChar"/>
    <w:uiPriority w:val="99"/>
    <w:semiHidden/>
    <w:unhideWhenUsed/>
    <w:rsid w:val="0002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01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A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10B66"/>
    <w:pPr>
      <w:ind w:left="720"/>
      <w:contextualSpacing/>
    </w:pPr>
  </w:style>
  <w:style w:type="paragraph" w:styleId="NoSpacing">
    <w:name w:val="No Spacing"/>
    <w:uiPriority w:val="1"/>
    <w:qFormat/>
    <w:rsid w:val="003E4E09"/>
    <w:rPr>
      <w:sz w:val="22"/>
      <w:szCs w:val="22"/>
      <w:lang w:val="ro-RO"/>
    </w:rPr>
  </w:style>
  <w:style w:type="character" w:styleId="Hyperlink">
    <w:name w:val="Hyperlink"/>
    <w:basedOn w:val="DefaultParagraphFont"/>
    <w:uiPriority w:val="99"/>
    <w:unhideWhenUsed/>
    <w:rsid w:val="001D27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a@primarie3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B4246-5C71-4FDB-8089-6ED5FBEE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ioana</dc:creator>
  <cp:keywords/>
  <dc:description/>
  <cp:lastModifiedBy>Elena Ţecu</cp:lastModifiedBy>
  <cp:revision>10</cp:revision>
  <cp:lastPrinted>2019-02-06T08:28:00Z</cp:lastPrinted>
  <dcterms:created xsi:type="dcterms:W3CDTF">2017-07-18T10:25:00Z</dcterms:created>
  <dcterms:modified xsi:type="dcterms:W3CDTF">2019-03-05T07:42:00Z</dcterms:modified>
</cp:coreProperties>
</file>