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TableGrid"/>
        <w:tblpPr w:leftFromText="180" w:rightFromText="180" w:tblpY="506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015"/>
        <w:gridCol w:w="1762"/>
        <w:gridCol w:w="1395"/>
        <w:gridCol w:w="908"/>
        <w:gridCol w:w="1398"/>
        <w:gridCol w:w="314"/>
        <w:gridCol w:w="482"/>
        <w:gridCol w:w="815"/>
        <w:gridCol w:w="885"/>
        <w:gridCol w:w="626"/>
      </w:tblGrid>
      <w:tr w:rsidR="00B55AFE" w:rsidRPr="00C1479D" w14:paraId="516C9027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FFFFFF" w:themeFill="background1"/>
          </w:tcPr>
          <w:p w14:paraId="41CA5817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ACTIVITATEA </w:t>
            </w:r>
            <w:r>
              <w:rPr>
                <w:rFonts w:ascii="Times New Roman" w:hAnsi="Times New Roman" w:cs="Times New Roman"/>
                <w:b/>
              </w:rPr>
              <w:t>DIRECŢIEI GENERALE DE POLIŢIE LOCALĂ</w:t>
            </w:r>
          </w:p>
          <w:p w14:paraId="0AA2325D" w14:textId="77777777" w:rsidR="00B55AFE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  <w:b/>
              </w:rPr>
            </w:pPr>
            <w:r w:rsidRPr="00592EC8">
              <w:rPr>
                <w:rFonts w:ascii="Times New Roman" w:hAnsi="Times New Roman" w:cs="Times New Roman"/>
                <w:b/>
              </w:rPr>
              <w:t xml:space="preserve"> ÎN INTERVALUL </w:t>
            </w:r>
          </w:p>
          <w:p w14:paraId="0B72E29E" w14:textId="43879A4D" w:rsidR="00B55AFE" w:rsidRPr="00C1479D" w:rsidRDefault="00B55AFE" w:rsidP="00732778">
            <w:pPr>
              <w:ind w:left="108"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  <w:r w:rsidR="002B56F0">
              <w:rPr>
                <w:rFonts w:ascii="Times New Roman" w:hAnsi="Times New Roman" w:cs="Times New Roman"/>
                <w:b/>
              </w:rPr>
              <w:t>4</w:t>
            </w:r>
            <w:r>
              <w:rPr>
                <w:rFonts w:ascii="Times New Roman" w:hAnsi="Times New Roman" w:cs="Times New Roman"/>
                <w:b/>
              </w:rPr>
              <w:t>.09.</w:t>
            </w:r>
            <w:r w:rsidRPr="00592EC8">
              <w:rPr>
                <w:rFonts w:ascii="Times New Roman" w:hAnsi="Times New Roman" w:cs="Times New Roman"/>
                <w:b/>
              </w:rPr>
              <w:t>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 xml:space="preserve">) – </w:t>
            </w:r>
            <w:r>
              <w:rPr>
                <w:rFonts w:ascii="Times New Roman" w:hAnsi="Times New Roman" w:cs="Times New Roman"/>
                <w:b/>
              </w:rPr>
              <w:t>1</w:t>
            </w:r>
            <w:r w:rsidR="002B56F0">
              <w:rPr>
                <w:rFonts w:ascii="Times New Roman" w:hAnsi="Times New Roman" w:cs="Times New Roman"/>
                <w:b/>
              </w:rPr>
              <w:t>5</w:t>
            </w:r>
            <w:r>
              <w:rPr>
                <w:rFonts w:ascii="Times New Roman" w:hAnsi="Times New Roman" w:cs="Times New Roman"/>
                <w:b/>
              </w:rPr>
              <w:t>.09</w:t>
            </w:r>
            <w:r w:rsidRPr="00592EC8">
              <w:rPr>
                <w:rFonts w:ascii="Times New Roman" w:hAnsi="Times New Roman" w:cs="Times New Roman"/>
                <w:b/>
              </w:rPr>
              <w:t>.2020 (06</w:t>
            </w:r>
            <w:r w:rsidRPr="009C4FB4">
              <w:rPr>
                <w:rFonts w:ascii="Times New Roman" w:hAnsi="Times New Roman" w:cs="Times New Roman"/>
                <w:b/>
                <w:vertAlign w:val="superscript"/>
              </w:rPr>
              <w:t>00</w:t>
            </w:r>
            <w:r w:rsidRPr="00592EC8">
              <w:rPr>
                <w:rFonts w:ascii="Times New Roman" w:hAnsi="Times New Roman" w:cs="Times New Roman"/>
                <w:b/>
              </w:rPr>
              <w:t>)</w:t>
            </w:r>
          </w:p>
        </w:tc>
      </w:tr>
      <w:tr w:rsidR="00B55AFE" w:rsidRPr="00C1479D" w14:paraId="3DF5DFB3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CE31051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PLANURI DE MĂSURI/ACŢIUNE ÎN DESFĂŞURARE</w:t>
            </w:r>
          </w:p>
        </w:tc>
      </w:tr>
      <w:tr w:rsidR="00B55AFE" w:rsidRPr="00C1479D" w14:paraId="1EB86FD0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1C939B90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 xml:space="preserve">Plan de Măsuri nr.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444686/29.07.2020, modificat prin ADDENDUM nr.480474/28.08.2020 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privind activitatea desfăşurată în colabora</w:t>
            </w:r>
            <w:r>
              <w:rPr>
                <w:rFonts w:ascii="Times New Roman" w:hAnsi="Times New Roman"/>
                <w:sz w:val="20"/>
                <w:szCs w:val="20"/>
              </w:rPr>
              <w:t>r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e </w:t>
            </w:r>
            <w:r>
              <w:rPr>
                <w:rFonts w:ascii="Times New Roman" w:hAnsi="Times New Roman"/>
                <w:sz w:val="20"/>
                <w:szCs w:val="20"/>
              </w:rPr>
              <w:t>cu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 efectivele Direcţiei </w:t>
            </w:r>
            <w:r>
              <w:rPr>
                <w:rFonts w:ascii="Times New Roman" w:hAnsi="Times New Roman"/>
                <w:sz w:val="20"/>
                <w:szCs w:val="20"/>
              </w:rPr>
              <w:t>O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 xml:space="preserve">rdine Publică şi Control şi Serviciului Sinteză Operativă, în perioada </w:t>
            </w:r>
            <w:r>
              <w:rPr>
                <w:rFonts w:ascii="Times New Roman" w:hAnsi="Times New Roman"/>
                <w:sz w:val="20"/>
                <w:szCs w:val="20"/>
              </w:rPr>
              <w:t>03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</w:t>
            </w:r>
            <w:r>
              <w:rPr>
                <w:rFonts w:ascii="Times New Roman" w:hAnsi="Times New Roman"/>
                <w:sz w:val="20"/>
                <w:szCs w:val="20"/>
              </w:rPr>
              <w:t>08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-</w:t>
            </w:r>
            <w:r>
              <w:rPr>
                <w:rFonts w:ascii="Times New Roman" w:hAnsi="Times New Roman"/>
                <w:sz w:val="20"/>
                <w:szCs w:val="20"/>
              </w:rPr>
              <w:t>11.09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.2020, în vederea îndeplinirii unor atribuţii (comunicare acte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 a</w:t>
            </w:r>
            <w:r w:rsidRPr="00A237A6">
              <w:rPr>
                <w:rFonts w:ascii="Times New Roman" w:hAnsi="Times New Roman"/>
                <w:sz w:val="20"/>
                <w:szCs w:val="20"/>
              </w:rPr>
              <w:t>dministrative/invitaţii/notificări/informări/anunţuri)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65C3AC5E" w14:textId="77777777" w:rsidR="00B55AFE" w:rsidRPr="00EC5233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09DFF9E3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4A633FD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nr.2205850/27.05.2020 privind modul de acțiune al Poliției Sector 3 împreună cu Direcția Generală de Poliție Locală Sector 3 pe timpul stării de alertă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172537F2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3F266BE8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70822B11" w14:textId="77777777" w:rsidR="00B55AFE" w:rsidRPr="00A237A6" w:rsidRDefault="00B55AFE" w:rsidP="00732778">
            <w:pPr>
              <w:tabs>
                <w:tab w:val="left" w:pos="3120"/>
              </w:tabs>
              <w:ind w:left="34" w:hanging="34"/>
              <w:jc w:val="left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Plan de Măsuri nr.36432/02.05.2018 pentru asigurarea serviciului de transport valori Direcția Impozite și Taxe Locale Sector 3 de către polițiștii locali din cadrul Serviciului Monitorizare Instituții Publice</w:t>
            </w:r>
          </w:p>
        </w:tc>
        <w:tc>
          <w:tcPr>
            <w:tcW w:w="2808" w:type="dxa"/>
            <w:gridSpan w:val="4"/>
            <w:shd w:val="clear" w:color="auto" w:fill="FFFFFF" w:themeFill="background1"/>
            <w:vAlign w:val="center"/>
          </w:tcPr>
          <w:p w14:paraId="4CBB0E75" w14:textId="77777777" w:rsidR="00B55AFE" w:rsidRPr="00A237A6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A237A6">
              <w:rPr>
                <w:rFonts w:ascii="Times New Roman" w:hAnsi="Times New Roman"/>
                <w:sz w:val="20"/>
                <w:szCs w:val="20"/>
              </w:rPr>
              <w:t>Sector 3</w:t>
            </w:r>
          </w:p>
        </w:tc>
      </w:tr>
      <w:tr w:rsidR="00B55AFE" w:rsidRPr="00C1479D" w14:paraId="51E1581E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40066F1C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/>
                <w:b/>
              </w:rPr>
            </w:pPr>
            <w:r w:rsidRPr="002430B2">
              <w:rPr>
                <w:rFonts w:ascii="Times New Roman" w:hAnsi="Times New Roman"/>
                <w:b/>
              </w:rPr>
              <w:t>LUCRĂRI ÎNREGISTRATE</w:t>
            </w:r>
          </w:p>
        </w:tc>
      </w:tr>
      <w:tr w:rsidR="00B55AFE" w:rsidRPr="00C1479D" w14:paraId="45DA9C0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CFE53A9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/ alte cereri scrise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DC4F4A" w14:textId="14B52403" w:rsidR="00B55AFE" w:rsidRPr="00EC5233" w:rsidRDefault="00936CFB" w:rsidP="00732778">
            <w:pPr>
              <w:tabs>
                <w:tab w:val="left" w:pos="600"/>
                <w:tab w:val="center" w:pos="789"/>
              </w:tabs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169</w:t>
            </w:r>
          </w:p>
        </w:tc>
      </w:tr>
      <w:tr w:rsidR="00B55AFE" w:rsidRPr="00C1479D" w14:paraId="4D21B17A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E9FAF32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telefonice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F111363" w14:textId="73612EB1" w:rsidR="00B55AFE" w:rsidRPr="00EC5233" w:rsidRDefault="002A3139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30</w:t>
            </w:r>
          </w:p>
        </w:tc>
      </w:tr>
      <w:tr w:rsidR="00B55AFE" w:rsidRPr="00C1479D" w14:paraId="0DD60FB4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20A2808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112/PLMB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152A2B91" w14:textId="7BB4B470" w:rsidR="00B55AFE" w:rsidRDefault="002A3139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B55AFE" w:rsidRPr="00C1479D" w14:paraId="70E99C41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68251E71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 w:rsidRPr="00EC5233">
              <w:rPr>
                <w:rFonts w:ascii="Times New Roman" w:hAnsi="Times New Roman"/>
                <w:sz w:val="20"/>
                <w:szCs w:val="20"/>
              </w:rPr>
              <w:t>Sesizări / petiţii on-line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730DBBC6" w14:textId="32F520ED" w:rsidR="00B55AFE" w:rsidRPr="00EC5233" w:rsidRDefault="002A3139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5AFE" w:rsidRPr="00C1479D" w14:paraId="0EFE39F6" w14:textId="77777777" w:rsidTr="00732778">
        <w:trPr>
          <w:trHeight w:val="283"/>
        </w:trPr>
        <w:tc>
          <w:tcPr>
            <w:tcW w:w="7792" w:type="dxa"/>
            <w:gridSpan w:val="6"/>
            <w:shd w:val="clear" w:color="auto" w:fill="FFFFFF" w:themeFill="background1"/>
          </w:tcPr>
          <w:p w14:paraId="4D1C573C" w14:textId="77777777" w:rsidR="00B55AFE" w:rsidRPr="00EC5233" w:rsidRDefault="00B55AFE" w:rsidP="00732778">
            <w:pPr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Sesizări WhatsApp</w:t>
            </w:r>
          </w:p>
        </w:tc>
        <w:tc>
          <w:tcPr>
            <w:tcW w:w="2808" w:type="dxa"/>
            <w:gridSpan w:val="4"/>
            <w:shd w:val="clear" w:color="auto" w:fill="FFFFFF" w:themeFill="background1"/>
          </w:tcPr>
          <w:p w14:paraId="534B68BF" w14:textId="02D7E6AF" w:rsidR="00B55AFE" w:rsidRDefault="00B55AFE" w:rsidP="00732778">
            <w:pPr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1</w:t>
            </w:r>
            <w:r w:rsidR="002A3139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</w:tr>
      <w:tr w:rsidR="00B55AFE" w:rsidRPr="00C1479D" w14:paraId="55357605" w14:textId="77777777" w:rsidTr="00732778">
        <w:trPr>
          <w:trHeight w:val="283"/>
        </w:trPr>
        <w:tc>
          <w:tcPr>
            <w:tcW w:w="10600" w:type="dxa"/>
            <w:gridSpan w:val="10"/>
            <w:shd w:val="clear" w:color="auto" w:fill="9CC2E5" w:themeFill="accent5" w:themeFillTint="99"/>
          </w:tcPr>
          <w:p w14:paraId="4A024C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SANCŢIUNI APLICATE</w:t>
            </w:r>
          </w:p>
        </w:tc>
      </w:tr>
      <w:tr w:rsidR="00B55AFE" w:rsidRPr="00C1479D" w14:paraId="618A47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97"/>
        </w:trPr>
        <w:tc>
          <w:tcPr>
            <w:tcW w:w="2015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7EFD6E10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Act normativ</w:t>
            </w:r>
          </w:p>
        </w:tc>
        <w:tc>
          <w:tcPr>
            <w:tcW w:w="4065" w:type="dxa"/>
            <w:gridSpan w:val="3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5B744A4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fizice</w:t>
            </w:r>
          </w:p>
        </w:tc>
        <w:tc>
          <w:tcPr>
            <w:tcW w:w="3894" w:type="dxa"/>
            <w:gridSpan w:val="5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175195EE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juridice</w:t>
            </w:r>
          </w:p>
        </w:tc>
        <w:tc>
          <w:tcPr>
            <w:tcW w:w="626" w:type="dxa"/>
            <w:vMerge w:val="restart"/>
            <w:tcBorders>
              <w:top w:val="single" w:sz="4" w:space="0" w:color="auto"/>
              <w:right w:val="single" w:sz="4" w:space="0" w:color="auto"/>
            </w:tcBorders>
            <w:shd w:val="clear" w:color="auto" w:fill="AEAAAA" w:themeFill="background2" w:themeFillShade="BF"/>
          </w:tcPr>
          <w:p w14:paraId="2FF177AC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14:paraId="5D88BB67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Obs.</w:t>
            </w:r>
          </w:p>
        </w:tc>
      </w:tr>
      <w:tr w:rsidR="00B55AFE" w:rsidRPr="00C1479D" w14:paraId="3DB7B659" w14:textId="77777777" w:rsidTr="00306C94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42"/>
        </w:trPr>
        <w:tc>
          <w:tcPr>
            <w:tcW w:w="2015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10F5D29F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AEAAAA" w:themeFill="background2" w:themeFillShade="BF"/>
          </w:tcPr>
          <w:p w14:paraId="419DE5D8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61875F4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215E9EB4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45FB218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4E4306F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AEAAAA" w:themeFill="background2" w:themeFillShade="BF"/>
          </w:tcPr>
          <w:p w14:paraId="7C6F55BF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Nr.</w:t>
            </w:r>
          </w:p>
          <w:p w14:paraId="563971AD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Amenzi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</w:tcBorders>
            <w:shd w:val="clear" w:color="auto" w:fill="AEAAAA" w:themeFill="background2" w:themeFillShade="BF"/>
          </w:tcPr>
          <w:p w14:paraId="74CAEC43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Valoare</w:t>
            </w:r>
          </w:p>
          <w:p w14:paraId="27D6AE31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-lei-</w:t>
            </w:r>
          </w:p>
        </w:tc>
        <w:tc>
          <w:tcPr>
            <w:tcW w:w="885" w:type="dxa"/>
            <w:tcBorders>
              <w:left w:val="single" w:sz="4" w:space="0" w:color="auto"/>
            </w:tcBorders>
            <w:shd w:val="clear" w:color="auto" w:fill="FFFF00"/>
          </w:tcPr>
          <w:p w14:paraId="71E55E59" w14:textId="77777777" w:rsidR="00B55AFE" w:rsidRPr="00EE4929" w:rsidRDefault="00B55AFE" w:rsidP="00732778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AV</w:t>
            </w:r>
          </w:p>
        </w:tc>
        <w:tc>
          <w:tcPr>
            <w:tcW w:w="626" w:type="dxa"/>
            <w:vMerge/>
            <w:tcBorders>
              <w:right w:val="single" w:sz="4" w:space="0" w:color="auto"/>
            </w:tcBorders>
            <w:shd w:val="clear" w:color="auto" w:fill="AEAAAA" w:themeFill="background2" w:themeFillShade="BF"/>
          </w:tcPr>
          <w:p w14:paraId="0761604A" w14:textId="77777777" w:rsidR="00B55AFE" w:rsidRPr="00EE4929" w:rsidRDefault="00B55AFE" w:rsidP="00732778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3139" w:rsidRPr="00C1479D" w14:paraId="6C45A2C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1495EB1" w14:textId="4E5453E8" w:rsidR="002A313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AC230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120/2010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26C299B3" w14:textId="3A28D520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28F2300" w14:textId="49055886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4200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83E689B" w14:textId="77777777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D3FBF3A" w14:textId="6D21E65E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0197E167" w14:textId="488F8E3F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3AAECAEA" w14:textId="77777777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5EAB4A13" w14:textId="77777777" w:rsidR="002A3139" w:rsidRPr="00EE492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3139" w:rsidRPr="00C1479D" w14:paraId="73BA47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1EABC696" w14:textId="28F503CB" w:rsidR="002A313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RAOUG 195/2002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3EEE29D4" w14:textId="5A9F558A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C792D7" w14:textId="2DA18452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3190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7059205D" w14:textId="285E1AED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3B7CF5" w14:textId="3D3BC778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53358F81" w14:textId="39602A79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8CF3329" w14:textId="77777777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4FEA89EE" w14:textId="77777777" w:rsidR="002A3139" w:rsidRPr="00EE492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3139" w:rsidRPr="00C1479D" w14:paraId="2E99F18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FFFFFF" w:themeFill="background1"/>
          </w:tcPr>
          <w:p w14:paraId="7E994422" w14:textId="70EC645F" w:rsidR="002A313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HCGMB 124/2008</w:t>
            </w:r>
          </w:p>
        </w:tc>
        <w:tc>
          <w:tcPr>
            <w:tcW w:w="1762" w:type="dxa"/>
            <w:tcBorders>
              <w:right w:val="single" w:sz="4" w:space="0" w:color="000000" w:themeColor="text1"/>
            </w:tcBorders>
            <w:shd w:val="clear" w:color="auto" w:fill="FFFFFF" w:themeFill="background1"/>
          </w:tcPr>
          <w:p w14:paraId="58D7CB21" w14:textId="37D390F1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  <w:tc>
          <w:tcPr>
            <w:tcW w:w="139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99897B6" w14:textId="4A6C2DEA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500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</w:tcPr>
          <w:p w14:paraId="1E012272" w14:textId="332A44F9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C933686" w14:textId="77A4CB90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FF" w:themeFill="background1"/>
          </w:tcPr>
          <w:p w14:paraId="269F749E" w14:textId="08223B9E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4E49A53E" w14:textId="77777777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FFFFFF" w:themeFill="background1"/>
          </w:tcPr>
          <w:p w14:paraId="7A551F2D" w14:textId="77777777" w:rsidR="002A3139" w:rsidRPr="00EE492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2A3139" w:rsidRPr="00C1479D" w14:paraId="05555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2015" w:type="dxa"/>
            <w:tcBorders>
              <w:right w:val="single" w:sz="4" w:space="0" w:color="auto"/>
            </w:tcBorders>
            <w:shd w:val="clear" w:color="auto" w:fill="D9D9D9" w:themeFill="background1" w:themeFillShade="D9"/>
          </w:tcPr>
          <w:p w14:paraId="21045A47" w14:textId="0A2EA066" w:rsidR="002A3139" w:rsidRPr="00EE492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81F30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TOTAL</w:t>
            </w:r>
          </w:p>
        </w:tc>
        <w:tc>
          <w:tcPr>
            <w:tcW w:w="1762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F082C7C" w14:textId="64083AC0" w:rsidR="002A3139" w:rsidRPr="00EE4929" w:rsidRDefault="002A3139" w:rsidP="002A31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12</w:t>
            </w:r>
          </w:p>
        </w:tc>
        <w:tc>
          <w:tcPr>
            <w:tcW w:w="1395" w:type="dxa"/>
            <w:tcBorders>
              <w:lef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379F70F5" w14:textId="0FC0FEDE" w:rsidR="002A3139" w:rsidRPr="00EE4929" w:rsidRDefault="002A3139" w:rsidP="002A31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7890</w:t>
            </w:r>
          </w:p>
        </w:tc>
        <w:tc>
          <w:tcPr>
            <w:tcW w:w="908" w:type="dxa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FFFF00"/>
            <w:vAlign w:val="bottom"/>
          </w:tcPr>
          <w:p w14:paraId="7ABD2DA8" w14:textId="2B3A50EF" w:rsidR="002A3139" w:rsidRPr="00EE4929" w:rsidRDefault="002A3139" w:rsidP="002A31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</w:t>
            </w:r>
          </w:p>
        </w:tc>
        <w:tc>
          <w:tcPr>
            <w:tcW w:w="1398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D9D9D9" w:themeFill="background1" w:themeFillShade="D9"/>
            <w:vAlign w:val="bottom"/>
          </w:tcPr>
          <w:p w14:paraId="468D913F" w14:textId="6161EF04" w:rsidR="002A3139" w:rsidRPr="00EE4929" w:rsidRDefault="002A3139" w:rsidP="002A31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1</w:t>
            </w:r>
          </w:p>
        </w:tc>
        <w:tc>
          <w:tcPr>
            <w:tcW w:w="1611" w:type="dxa"/>
            <w:gridSpan w:val="3"/>
            <w:tcBorders>
              <w:left w:val="single" w:sz="4" w:space="0" w:color="auto"/>
              <w:right w:val="single" w:sz="4" w:space="0" w:color="000000" w:themeColor="text1"/>
            </w:tcBorders>
            <w:shd w:val="clear" w:color="auto" w:fill="D9D9D9" w:themeFill="background1" w:themeFillShade="D9"/>
            <w:vAlign w:val="bottom"/>
          </w:tcPr>
          <w:p w14:paraId="400A0A9C" w14:textId="05D9D517" w:rsidR="002A3139" w:rsidRPr="00EE4929" w:rsidRDefault="002A3139" w:rsidP="002A3139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0"/>
                <w:szCs w:val="20"/>
              </w:rPr>
              <w:t>4000</w:t>
            </w:r>
          </w:p>
        </w:tc>
        <w:tc>
          <w:tcPr>
            <w:tcW w:w="885" w:type="dxa"/>
            <w:tcBorders>
              <w:left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5C45CBA7" w14:textId="77777777" w:rsidR="002A3139" w:rsidRPr="009F6220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626" w:type="dxa"/>
            <w:tcBorders>
              <w:left w:val="single" w:sz="4" w:space="0" w:color="auto"/>
            </w:tcBorders>
            <w:shd w:val="clear" w:color="auto" w:fill="D9D9D9" w:themeFill="background1" w:themeFillShade="D9"/>
          </w:tcPr>
          <w:p w14:paraId="7CA29C5B" w14:textId="77777777" w:rsidR="002A3139" w:rsidRPr="00EE4929" w:rsidRDefault="002A3139" w:rsidP="002A3139">
            <w:pPr>
              <w:ind w:left="0" w:firstLine="0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B55AFE" w:rsidRPr="00C1479D" w14:paraId="1A2280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BFBFBF" w:themeFill="background1" w:themeFillShade="BF"/>
          </w:tcPr>
          <w:p w14:paraId="0C3D9BA0" w14:textId="77777777" w:rsidR="002A3139" w:rsidRPr="00C1479D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 xml:space="preserve">TOTAL SANCŢIUNI : </w:t>
            </w:r>
            <w:r>
              <w:rPr>
                <w:rFonts w:ascii="Times New Roman" w:hAnsi="Times New Roman" w:cs="Times New Roman"/>
                <w:b/>
                <w:lang w:val="en-US"/>
              </w:rPr>
              <w:t>13</w:t>
            </w:r>
          </w:p>
          <w:p w14:paraId="5798C09F" w14:textId="32880525" w:rsidR="00B55AFE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1479D">
              <w:rPr>
                <w:rFonts w:ascii="Times New Roman" w:hAnsi="Times New Roman" w:cs="Times New Roman"/>
                <w:b/>
                <w:lang w:val="en-US"/>
              </w:rPr>
              <w:t>VALOARE TOTALĂ SANCŢIUNI :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11.890 LEI</w:t>
            </w:r>
          </w:p>
        </w:tc>
      </w:tr>
      <w:tr w:rsidR="00B55AFE" w:rsidRPr="00C1479D" w14:paraId="3E70B57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9CC2E5" w:themeFill="accent5" w:themeFillTint="99"/>
          </w:tcPr>
          <w:p w14:paraId="38A21E49" w14:textId="77777777" w:rsidR="00B55AFE" w:rsidRPr="002430B2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2430B2">
              <w:rPr>
                <w:rFonts w:ascii="Times New Roman" w:hAnsi="Times New Roman" w:cs="Times New Roman"/>
                <w:b/>
                <w:lang w:val="en-US"/>
              </w:rPr>
              <w:t>ALTE ACTIVITĂŢI DESFĂŞURATE</w:t>
            </w:r>
          </w:p>
        </w:tc>
      </w:tr>
      <w:tr w:rsidR="00B55AFE" w:rsidRPr="00C1479D" w14:paraId="39DB11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04EE024E" w14:textId="77777777" w:rsidR="00B55AFE" w:rsidRPr="00EE4929" w:rsidRDefault="00B55AFE" w:rsidP="00732778">
            <w:pPr>
              <w:tabs>
                <w:tab w:val="left" w:pos="420"/>
              </w:tabs>
              <w:ind w:left="0" w:firstLine="0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IV.1. INFORMAŢII DE INTERES OPERATIV</w:t>
            </w:r>
          </w:p>
        </w:tc>
      </w:tr>
      <w:tr w:rsidR="002A3139" w:rsidRPr="00C1479D" w14:paraId="756E0BB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08"/>
        </w:trPr>
        <w:tc>
          <w:tcPr>
            <w:tcW w:w="8274" w:type="dxa"/>
            <w:gridSpan w:val="7"/>
            <w:vMerge w:val="restart"/>
            <w:tcBorders>
              <w:right w:val="single" w:sz="4" w:space="0" w:color="auto"/>
            </w:tcBorders>
            <w:shd w:val="clear" w:color="auto" w:fill="FFFF00"/>
          </w:tcPr>
          <w:p w14:paraId="2441DB30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TOTAL Efective ȋn lucru, din care:</w:t>
            </w:r>
          </w:p>
          <w:p w14:paraId="0D8282E7" w14:textId="77777777" w:rsidR="002A3139" w:rsidRPr="00EE4929" w:rsidRDefault="002A3139" w:rsidP="002A3139">
            <w:pPr>
              <w:pStyle w:val="ListParagraph"/>
              <w:numPr>
                <w:ilvl w:val="0"/>
                <w:numId w:val="2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 xml:space="preserve">repartizaţi conf. 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art.50 din OUG 70/2020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00"/>
          </w:tcPr>
          <w:p w14:paraId="62E48FD0" w14:textId="479884F1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76</w:t>
            </w:r>
          </w:p>
        </w:tc>
      </w:tr>
      <w:tr w:rsidR="002A3139" w:rsidRPr="00C1479D" w14:paraId="6F3161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0"/>
        </w:trPr>
        <w:tc>
          <w:tcPr>
            <w:tcW w:w="8274" w:type="dxa"/>
            <w:gridSpan w:val="7"/>
            <w:vMerge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00"/>
          </w:tcPr>
          <w:p w14:paraId="19C4F7BA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00"/>
          </w:tcPr>
          <w:p w14:paraId="34605889" w14:textId="0E559AE6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4</w:t>
            </w:r>
          </w:p>
        </w:tc>
      </w:tr>
      <w:tr w:rsidR="002A3139" w:rsidRPr="00C1479D" w14:paraId="29D3820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48698FD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Planuri de măsuri /acţiune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4AA7FE4C" w14:textId="552FD0F1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</w:t>
            </w:r>
          </w:p>
        </w:tc>
      </w:tr>
      <w:tr w:rsidR="002A3139" w:rsidRPr="00C1479D" w14:paraId="631FB0F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323006E8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7785CD3E" w14:textId="1E67E77D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25</w:t>
            </w:r>
          </w:p>
        </w:tc>
      </w:tr>
      <w:tr w:rsidR="002A3139" w:rsidRPr="00C1479D" w14:paraId="56C3756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51D5E8A6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164B031F" w14:textId="0E29E9D9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19</w:t>
            </w:r>
          </w:p>
        </w:tc>
      </w:tr>
      <w:tr w:rsidR="002A3139" w:rsidRPr="00C1479D" w14:paraId="26B8E1B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237CED81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Fapte antisociale constatate prin sistemul de monitorizare video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0AB040F6" w14:textId="17447710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A3139" w:rsidRPr="00C1479D" w14:paraId="230C8D7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FFFFFF" w:themeFill="background1"/>
          </w:tcPr>
          <w:p w14:paraId="1DB7830B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dispărute/date ȋn urmărire predate poliţiei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FFFFFF" w:themeFill="background1"/>
          </w:tcPr>
          <w:p w14:paraId="242B0FDE" w14:textId="4B083CF6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5C84BAE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tcBorders>
              <w:bottom w:val="single" w:sz="4" w:space="0" w:color="000000" w:themeColor="text1"/>
            </w:tcBorders>
            <w:shd w:val="clear" w:color="auto" w:fill="FFFFFF" w:themeFill="background1"/>
          </w:tcPr>
          <w:p w14:paraId="339B0111" w14:textId="77777777" w:rsidR="00B55AFE" w:rsidRPr="00EE4929" w:rsidRDefault="00B55AFE" w:rsidP="00732778">
            <w:pPr>
              <w:pStyle w:val="ListParagraph"/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2. ACTIVITATE ORDINE PUBLIC/PAZĂ OBIECTIVE</w:t>
            </w:r>
          </w:p>
        </w:tc>
      </w:tr>
      <w:tr w:rsidR="002A3139" w:rsidRPr="00C1479D" w14:paraId="653A54DA" w14:textId="77777777" w:rsidTr="00E906E6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9F9AA20" w14:textId="77777777" w:rsidR="002A313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Unitati invatamant 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monitorizare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/pazite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în baza planului comun de măsuri privind siguranța elevilor</w:t>
            </w:r>
          </w:p>
          <w:p w14:paraId="6B03D017" w14:textId="3A005A5A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Note scoli intocmite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  <w:vAlign w:val="center"/>
          </w:tcPr>
          <w:p w14:paraId="0C52F2D4" w14:textId="2A7BC965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16/16</w:t>
            </w:r>
          </w:p>
        </w:tc>
      </w:tr>
      <w:tr w:rsidR="002A3139" w:rsidRPr="00C1479D" w14:paraId="2ADC932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9D624FC" w14:textId="4F2F4171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Unități învățământ pentru care se asigura paza cu efectivele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7559FB3" w14:textId="4FFEFEF3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77</w:t>
            </w:r>
          </w:p>
        </w:tc>
      </w:tr>
      <w:tr w:rsidR="002A3139" w:rsidRPr="00C1479D" w14:paraId="6DCF3E5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B064C8E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BB3DA6B" w14:textId="60C17BF0" w:rsidR="002A3139" w:rsidRPr="000E5CE5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94/</w:t>
            </w:r>
          </w:p>
        </w:tc>
      </w:tr>
      <w:tr w:rsidR="002A3139" w:rsidRPr="00C1479D" w14:paraId="75704DA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29893F5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27108EC" w14:textId="509F31AB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A3139" w:rsidRPr="00C1479D" w14:paraId="6D1611E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05FECB0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Dispoziţii/Referate/Procese verbale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 constatare/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B0800DE" w14:textId="14937747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23</w:t>
            </w:r>
          </w:p>
        </w:tc>
      </w:tr>
      <w:tr w:rsidR="002A3139" w:rsidRPr="00C1479D" w14:paraId="126599B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2B988D0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abandonate/fără stăpân identificate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2C2488A" w14:textId="3CB1499D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44C723A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5EC7128A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abandonate verificate/reverificate în teren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61F2B27" w14:textId="5DBF9F6D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76A7D5F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6B079A4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ȋnregistrate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dispecerat/infocet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B376197" w14:textId="0117E6E1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60</w:t>
            </w:r>
          </w:p>
        </w:tc>
      </w:tr>
      <w:tr w:rsidR="002A3139" w:rsidRPr="00C1479D" w14:paraId="232133B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1FC84517" w14:textId="77777777" w:rsidR="002A3139" w:rsidRPr="00C20F84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soluționate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610F4D9C" w14:textId="767FE604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18EF85C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4BCA99E0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7DF367" w14:textId="050A79A0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</w:t>
            </w:r>
          </w:p>
        </w:tc>
      </w:tr>
      <w:tr w:rsidR="002A3139" w:rsidRPr="00C1479D" w14:paraId="2C38C08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7EB97C1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Legea 421/2002/relocate 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29A200" w14:textId="61455905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0/0</w:t>
            </w:r>
          </w:p>
        </w:tc>
      </w:tr>
      <w:tr w:rsidR="002A3139" w:rsidRPr="00C1479D" w14:paraId="7B5EA9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83DDAED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046335" w14:textId="6FE592D1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A3139" w:rsidRPr="00C1479D" w14:paraId="12E1226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988CF95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90823D" w14:textId="537B3A15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3139" w:rsidRPr="00C1479D" w14:paraId="1A79193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61F24EEA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Primire petenţi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7CA645D" w14:textId="19FF29EB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12</w:t>
            </w:r>
          </w:p>
        </w:tc>
      </w:tr>
      <w:tr w:rsidR="002A3139" w:rsidRPr="00C1479D" w14:paraId="21F953C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32C8BC6E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depozitate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59F187F3" w14:textId="79D96A68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</w:t>
            </w:r>
          </w:p>
        </w:tc>
      </w:tr>
      <w:tr w:rsidR="002A3139" w:rsidRPr="00C1479D" w14:paraId="3010A3D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750F3B8D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eliberate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46C76A6" w14:textId="762D815D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</w:tr>
      <w:tr w:rsidR="002A3139" w:rsidRPr="00C1479D" w14:paraId="625CF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96A00F1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restituit – Legea nr.421/2020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2B2D9DE" w14:textId="10AFA2CD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60EE0BF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43AA578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Auto predate la REMAT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8EAC0A9" w14:textId="0F0E64CE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2B1C9AC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74D7386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lastRenderedPageBreak/>
              <w:t>Obiective pază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1559406" w14:textId="00FE2E20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16</w:t>
            </w:r>
          </w:p>
        </w:tc>
      </w:tr>
      <w:tr w:rsidR="002A3139" w:rsidRPr="00C1479D" w14:paraId="6B9DF55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36B5E2D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Transport valori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908A490" w14:textId="49F0A213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</w:t>
            </w:r>
          </w:p>
        </w:tc>
      </w:tr>
      <w:tr w:rsidR="002A3139" w:rsidRPr="00C1479D" w14:paraId="48200B8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25D9D9F5" w14:textId="77777777" w:rsidR="002A313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18B4D45" w14:textId="5B09B19B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12086B0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63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10684F55" w14:textId="77777777" w:rsidR="002A313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CB83651" w14:textId="0420F876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1BD147A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10600" w:type="dxa"/>
            <w:gridSpan w:val="10"/>
            <w:tcBorders>
              <w:bottom w:val="single" w:sz="4" w:space="0" w:color="auto"/>
            </w:tcBorders>
            <w:shd w:val="clear" w:color="auto" w:fill="FFFFFF" w:themeFill="background1"/>
          </w:tcPr>
          <w:p w14:paraId="67FE24A9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 3. ACTIVITATE CIRCULAŢIE PE DRUMURILE PULICE</w:t>
            </w:r>
          </w:p>
        </w:tc>
      </w:tr>
      <w:tr w:rsidR="002A3139" w:rsidRPr="00C1479D" w14:paraId="0C5153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07"/>
        </w:trPr>
        <w:tc>
          <w:tcPr>
            <w:tcW w:w="8274" w:type="dxa"/>
            <w:gridSpan w:val="7"/>
            <w:tcBorders>
              <w:top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46B7A159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relocate 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</w:tcBorders>
            <w:shd w:val="clear" w:color="auto" w:fill="FFFFFF" w:themeFill="background1"/>
          </w:tcPr>
          <w:p w14:paraId="0DB5A395" w14:textId="381764BD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24</w:t>
            </w:r>
          </w:p>
        </w:tc>
      </w:tr>
      <w:tr w:rsidR="002A3139" w:rsidRPr="00C1479D" w14:paraId="7567B46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30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F20E6B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Auto ridicate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F1FE382" w14:textId="7D564821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6</w:t>
            </w:r>
          </w:p>
        </w:tc>
      </w:tr>
      <w:tr w:rsidR="002A3139" w:rsidRPr="00C1479D" w14:paraId="24773F9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57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68022B7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Somaţii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CC09DED" w14:textId="6F79CF63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293D43D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0DCFBAC2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PVC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RA</w:t>
            </w: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OUG 195/2002r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753C66B6" w14:textId="7BD7C373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7E876E7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65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E603BFD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legitimate/auto verificate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CEA2B2F" w14:textId="76D05308" w:rsidR="002A3139" w:rsidRPr="00E61E26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7/0</w:t>
            </w:r>
          </w:p>
        </w:tc>
      </w:tr>
      <w:tr w:rsidR="002A3139" w:rsidRPr="00C1479D" w14:paraId="307E05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2CA65EAB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Verificări petiţii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058A94E0" w14:textId="0F86CBC8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21A05DE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48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 w:themeFill="background1"/>
          </w:tcPr>
          <w:p w14:paraId="6D998B34" w14:textId="77777777" w:rsidR="002A313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Fluenţă trafic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14:paraId="367E2D65" w14:textId="780871F2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3 ore </w:t>
            </w:r>
          </w:p>
        </w:tc>
      </w:tr>
      <w:tr w:rsidR="002A3139" w:rsidRPr="00C1479D" w14:paraId="119C3DF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400599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Dispecerat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3237069" w14:textId="11AA4547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A3139" w:rsidRPr="00C1479D" w14:paraId="62B5F3D3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3202140F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Sesizări înregistrate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C8496F" w14:textId="77EEF2CE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</w:p>
        </w:tc>
      </w:tr>
      <w:tr w:rsidR="002A3139" w:rsidRPr="00C1479D" w14:paraId="17324D68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957D0F2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Răspunsuri petenţi / adrese alte instituţii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8F7D850" w14:textId="1CAF29C8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323BFA2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7FD0482C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Corespondenţă poştă/plicuri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46DC56E" w14:textId="3E876446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35CF23C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41F7B6DB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Referate pentru juridic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72EB47E" w14:textId="0F3C0EAB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57040D05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669D9476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fără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46557205" w14:textId="68BC0EC9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2BD7B73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51746589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Accident rutier cu victime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7968281C" w14:textId="5F7CD53F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3BE020D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0D9D0C0F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C20F8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Persoane instituţionalizate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5CE442B6" w14:textId="50C6761E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2A3139" w:rsidRPr="00C1479D" w14:paraId="2630F80B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8274" w:type="dxa"/>
            <w:gridSpan w:val="7"/>
            <w:tcBorders>
              <w:top w:val="single" w:sz="4" w:space="0" w:color="auto"/>
              <w:bottom w:val="single" w:sz="4" w:space="0" w:color="000000" w:themeColor="text1"/>
              <w:right w:val="single" w:sz="4" w:space="0" w:color="auto"/>
            </w:tcBorders>
            <w:shd w:val="clear" w:color="auto" w:fill="FFFFFF" w:themeFill="background1"/>
          </w:tcPr>
          <w:p w14:paraId="205911C8" w14:textId="77777777" w:rsidR="002A313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Infracțiuni flagrante</w:t>
            </w:r>
          </w:p>
        </w:tc>
        <w:tc>
          <w:tcPr>
            <w:tcW w:w="232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140BDD2E" w14:textId="00202F32" w:rsidR="002A313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55AFE" w:rsidRPr="00C1479D" w14:paraId="3D29F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14"/>
        </w:trPr>
        <w:tc>
          <w:tcPr>
            <w:tcW w:w="10600" w:type="dxa"/>
            <w:gridSpan w:val="10"/>
            <w:tcBorders>
              <w:top w:val="single" w:sz="4" w:space="0" w:color="auto"/>
              <w:bottom w:val="single" w:sz="4" w:space="0" w:color="000000" w:themeColor="text1"/>
            </w:tcBorders>
            <w:shd w:val="clear" w:color="auto" w:fill="FFFFFF" w:themeFill="background1"/>
          </w:tcPr>
          <w:p w14:paraId="3FA878AA" w14:textId="77777777" w:rsidR="00B55AFE" w:rsidRPr="00EE4929" w:rsidRDefault="00B55AFE" w:rsidP="00732778">
            <w:pPr>
              <w:ind w:left="0" w:firstLine="0"/>
              <w:jc w:val="left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IV.4. ALTE ACTIVITĂŢI DESFĂŞURATE DE PERSONALUL D.G.P.L.</w:t>
            </w:r>
          </w:p>
        </w:tc>
      </w:tr>
      <w:tr w:rsidR="002A3139" w:rsidRPr="00C1479D" w14:paraId="1E7164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</w:tcPr>
          <w:p w14:paraId="0D8AAF63" w14:textId="77777777" w:rsidR="002A3139" w:rsidRPr="00EE4929" w:rsidRDefault="002A3139" w:rsidP="002A3139">
            <w:pPr>
              <w:pStyle w:val="ListParagraph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E4929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Afişare/înmânare Procese verbale/Note constatare/Ordonanţe/Citaţii/Somaţii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SSO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C770E6E" w14:textId="1CB65899" w:rsidR="002A3139" w:rsidRPr="00EE4929" w:rsidRDefault="002A3139" w:rsidP="002A3139">
            <w:pPr>
              <w:ind w:left="0" w:firstLine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115</w:t>
            </w:r>
          </w:p>
        </w:tc>
      </w:tr>
      <w:tr w:rsidR="002A3139" w:rsidRPr="00C1479D" w14:paraId="5126AC06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F38F50A" w14:textId="77777777" w:rsidR="002A3139" w:rsidRPr="00EE4929" w:rsidRDefault="002A3139" w:rsidP="002A31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Regularizări taxe</w:t>
            </w: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 xml:space="preserve"> </w:t>
            </w: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disciplina în construcţii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71D7BE4" w14:textId="17CC6F4A" w:rsidR="002A3139" w:rsidRPr="00EE4929" w:rsidRDefault="002A3139" w:rsidP="002A31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</w:t>
            </w:r>
          </w:p>
        </w:tc>
      </w:tr>
      <w:tr w:rsidR="002A3139" w:rsidRPr="00C1479D" w14:paraId="71D56141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3A245FC" w14:textId="77777777" w:rsidR="002A3139" w:rsidRPr="00EE4929" w:rsidRDefault="002A3139" w:rsidP="002A31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Note de constatare/Somații disciplina în construcții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363AC4A" w14:textId="6BBAC6DD" w:rsidR="002A3139" w:rsidRDefault="002A3139" w:rsidP="002A31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6/4</w:t>
            </w:r>
          </w:p>
        </w:tc>
      </w:tr>
      <w:tr w:rsidR="002A3139" w:rsidRPr="00C1479D" w14:paraId="1C2AD410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2200FAAB" w14:textId="77777777" w:rsidR="002A3139" w:rsidRPr="00EE4929" w:rsidRDefault="002A3139" w:rsidP="002A31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intrate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9D35EF" w14:textId="057E7C4D" w:rsidR="002A3139" w:rsidRPr="00EE4929" w:rsidRDefault="002A3139" w:rsidP="002A31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20</w:t>
            </w:r>
          </w:p>
        </w:tc>
      </w:tr>
      <w:tr w:rsidR="002A3139" w:rsidRPr="00C1479D" w14:paraId="1157F60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216332B" w14:textId="77777777" w:rsidR="002A3139" w:rsidRPr="00EE4929" w:rsidRDefault="002A3139" w:rsidP="002A3139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Dosare autorizare comercială finalizate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8B5CBCB" w14:textId="423D0DCB" w:rsidR="002A3139" w:rsidRPr="00EE4929" w:rsidRDefault="002A3139" w:rsidP="002A3139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10</w:t>
            </w:r>
          </w:p>
        </w:tc>
      </w:tr>
      <w:tr w:rsidR="00B55AFE" w:rsidRPr="00C1479D" w14:paraId="37E0A5DC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10600" w:type="dxa"/>
            <w:gridSpan w:val="10"/>
            <w:shd w:val="clear" w:color="auto" w:fill="9CC2E5" w:themeFill="accent5" w:themeFillTint="99"/>
            <w:vAlign w:val="center"/>
          </w:tcPr>
          <w:p w14:paraId="76871940" w14:textId="77777777" w:rsidR="00B55AFE" w:rsidRPr="00EE4929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b/>
                <w:sz w:val="20"/>
                <w:szCs w:val="20"/>
                <w:lang w:eastAsia="ro-RO"/>
              </w:rPr>
              <w:t>SERVICIUL SINTEZĂ OPERATIVĂ</w:t>
            </w:r>
          </w:p>
        </w:tc>
      </w:tr>
      <w:tr w:rsidR="00B55AFE" w:rsidRPr="00C1479D" w14:paraId="53F211E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BB45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Procese verbale operate în sistemul informatic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AE81172" w14:textId="367BE03F" w:rsidR="00B55AFE" w:rsidRPr="00C562D6" w:rsidRDefault="002A3139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B55AFE" w:rsidRPr="00C1479D" w14:paraId="2E6A54E4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8A60D23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Lucrări gestionate / în operare prin programul de registratură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552A3FF" w14:textId="17B72FB7" w:rsidR="00B55AFE" w:rsidRPr="00C562D6" w:rsidRDefault="00936CF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</w:t>
            </w:r>
          </w:p>
        </w:tc>
      </w:tr>
      <w:tr w:rsidR="00B55AFE" w:rsidRPr="00C1479D" w14:paraId="3602054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0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0476DD8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afişare procese verbale necomunicate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0F4DC818" w14:textId="44CDC313" w:rsidR="00B55AFE" w:rsidRPr="00C562D6" w:rsidRDefault="009C2EA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12</w:t>
            </w:r>
          </w:p>
        </w:tc>
      </w:tr>
      <w:tr w:rsidR="00B55AFE" w:rsidRPr="00C1479D" w14:paraId="782B7EC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312"/>
        </w:trPr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0691565A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 executare procese verbale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10AA8135" w14:textId="47CC8E7C" w:rsidR="00B55AFE" w:rsidRPr="00C562D6" w:rsidRDefault="009C2EA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18</w:t>
            </w:r>
          </w:p>
        </w:tc>
      </w:tr>
      <w:tr w:rsidR="00B55AFE" w:rsidRPr="00C1479D" w14:paraId="5CE48437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7AC99A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Operare dovada plata procese verbale/ Confirmări debite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738F5609" w14:textId="367A6B31" w:rsidR="00B55AFE" w:rsidRPr="00C562D6" w:rsidRDefault="00001B6B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4EA608A2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5B11004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Adrese/Note/Răspunsuri/solicitări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4C041B8" w14:textId="788CF10B" w:rsidR="00B55AFE" w:rsidRPr="00C562D6" w:rsidRDefault="009C2EA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2</w:t>
            </w:r>
          </w:p>
        </w:tc>
      </w:tr>
      <w:tr w:rsidR="00B55AFE" w:rsidRPr="00C1479D" w14:paraId="180CC12F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52A6120E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Asigurare corespondenţă comunicare procese verbale de contravenţie / altă corespondenţă specifică activităţii de evidenţă contravenţii.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480F8FCF" w14:textId="3B08B67A" w:rsidR="00B55AFE" w:rsidRPr="00C562D6" w:rsidRDefault="009C2EA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02B0A82D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3C5BD867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Centralizator activitate zilnică DGPL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2A89C754" w14:textId="288BE095" w:rsidR="00B55AFE" w:rsidRPr="00820A72" w:rsidRDefault="009C2EA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59B0DF79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4E3084D6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Borderou curierat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3664F251" w14:textId="6847C6DE" w:rsidR="00B55AFE" w:rsidRPr="00820A72" w:rsidRDefault="009C2EA4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-</w:t>
            </w:r>
          </w:p>
        </w:tc>
      </w:tr>
      <w:tr w:rsidR="00B55AFE" w:rsidRPr="00C1479D" w14:paraId="415A4AEA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c>
          <w:tcPr>
            <w:tcW w:w="8274" w:type="dxa"/>
            <w:gridSpan w:val="7"/>
            <w:tcBorders>
              <w:right w:val="single" w:sz="4" w:space="0" w:color="auto"/>
            </w:tcBorders>
            <w:shd w:val="clear" w:color="auto" w:fill="auto"/>
            <w:vAlign w:val="center"/>
          </w:tcPr>
          <w:p w14:paraId="7179FAD2" w14:textId="77777777" w:rsidR="00B55AFE" w:rsidRPr="00EE4929" w:rsidRDefault="00B55AFE" w:rsidP="00732778">
            <w:pPr>
              <w:pStyle w:val="ListParagraph"/>
              <w:numPr>
                <w:ilvl w:val="0"/>
                <w:numId w:val="3"/>
              </w:numPr>
              <w:jc w:val="left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 w:rsidRPr="00EE4929"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Preluare / verificare procese verbale de contravenţie.</w:t>
            </w:r>
          </w:p>
        </w:tc>
        <w:tc>
          <w:tcPr>
            <w:tcW w:w="2326" w:type="dxa"/>
            <w:gridSpan w:val="3"/>
            <w:tcBorders>
              <w:left w:val="single" w:sz="4" w:space="0" w:color="auto"/>
            </w:tcBorders>
            <w:shd w:val="clear" w:color="auto" w:fill="auto"/>
          </w:tcPr>
          <w:p w14:paraId="6F9850A2" w14:textId="63FD3EB8" w:rsidR="00B55AFE" w:rsidRPr="00820A72" w:rsidRDefault="002A3139" w:rsidP="00732778">
            <w:pPr>
              <w:jc w:val="center"/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</w:pPr>
            <w:r>
              <w:rPr>
                <w:rFonts w:ascii="Times New Roman" w:eastAsia="Times New Roman" w:hAnsi="Times New Roman"/>
                <w:sz w:val="20"/>
                <w:szCs w:val="20"/>
                <w:lang w:eastAsia="ro-RO"/>
              </w:rPr>
              <w:t>38</w:t>
            </w:r>
          </w:p>
        </w:tc>
      </w:tr>
      <w:tr w:rsidR="00B55AFE" w:rsidRPr="00C1479D" w14:paraId="41B3002E" w14:textId="77777777" w:rsidTr="00732778">
        <w:tblPrEx>
          <w:tblBorders>
            <w:top w:val="single" w:sz="4" w:space="0" w:color="000000" w:themeColor="text1"/>
            <w:left w:val="single" w:sz="4" w:space="0" w:color="000000" w:themeColor="text1"/>
            <w:bottom w:val="single" w:sz="4" w:space="0" w:color="000000" w:themeColor="text1"/>
            <w:right w:val="single" w:sz="4" w:space="0" w:color="000000" w:themeColor="text1"/>
            <w:insideH w:val="single" w:sz="4" w:space="0" w:color="000000" w:themeColor="text1"/>
            <w:insideV w:val="single" w:sz="4" w:space="0" w:color="000000" w:themeColor="text1"/>
          </w:tblBorders>
          <w:shd w:val="clear" w:color="auto" w:fill="E7E6E6" w:themeFill="background2"/>
          <w:tblLook w:val="04A0" w:firstRow="1" w:lastRow="0" w:firstColumn="1" w:lastColumn="0" w:noHBand="0" w:noVBand="1"/>
        </w:tblPrEx>
        <w:trPr>
          <w:trHeight w:val="281"/>
        </w:trPr>
        <w:tc>
          <w:tcPr>
            <w:tcW w:w="10600" w:type="dxa"/>
            <w:gridSpan w:val="10"/>
            <w:shd w:val="clear" w:color="auto" w:fill="D5DCE4" w:themeFill="text2" w:themeFillTint="33"/>
            <w:vAlign w:val="bottom"/>
          </w:tcPr>
          <w:p w14:paraId="3FF8DAC9" w14:textId="77777777" w:rsidR="00B55AFE" w:rsidRPr="00C1479D" w:rsidRDefault="00B55AFE" w:rsidP="00732778">
            <w:pPr>
              <w:pStyle w:val="ListParagraph"/>
              <w:numPr>
                <w:ilvl w:val="0"/>
                <w:numId w:val="4"/>
              </w:numPr>
              <w:tabs>
                <w:tab w:val="left" w:pos="-142"/>
                <w:tab w:val="left" w:pos="0"/>
              </w:tabs>
              <w:autoSpaceDN w:val="0"/>
              <w:ind w:right="-61"/>
              <w:jc w:val="center"/>
              <w:rPr>
                <w:rFonts w:ascii="Times New Roman" w:hAnsi="Times New Roman"/>
                <w:b/>
                <w:u w:val="single"/>
              </w:rPr>
            </w:pPr>
            <w:r w:rsidRPr="00C1479D">
              <w:rPr>
                <w:rFonts w:ascii="Times New Roman" w:hAnsi="Times New Roman"/>
                <w:b/>
                <w:u w:val="single"/>
              </w:rPr>
              <w:t xml:space="preserve">ACŢIUNI DESFĂŞURATE PE PERIOADA INSTITUIRII STĂRII DE </w:t>
            </w:r>
            <w:r>
              <w:rPr>
                <w:rFonts w:ascii="Times New Roman" w:hAnsi="Times New Roman"/>
                <w:b/>
                <w:u w:val="single"/>
              </w:rPr>
              <w:t>ALERTĂ</w:t>
            </w:r>
          </w:p>
          <w:p w14:paraId="48EE1A73" w14:textId="77777777" w:rsidR="00B55AFE" w:rsidRPr="00C1479D" w:rsidRDefault="00B55AFE" w:rsidP="00732778">
            <w:pPr>
              <w:rPr>
                <w:rFonts w:ascii="Times New Roman" w:hAnsi="Times New Roman"/>
                <w:b/>
                <w:i/>
                <w:u w:val="single"/>
              </w:rPr>
            </w:pPr>
          </w:p>
          <w:p w14:paraId="717987EA" w14:textId="77777777" w:rsidR="00B55AFE" w:rsidRPr="00C1479D" w:rsidRDefault="00B55AFE" w:rsidP="00732778">
            <w:pPr>
              <w:ind w:left="0" w:firstLine="0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Potrivit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art.50 din OUG nr.70/2020  privind aprobarea instituirii stării de alertă la nivel național și a măsurilor de prevenire și control a infecțiilor, în contextul situației epidemiologice generate de virusul SARS-CoV-2, coordonarea operațională a poliției locale se menține în cadrul Ministerului 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Afacerilor Interne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prin Direcția Generală de Poliție a Municipiului București-Plan de Măsuri nr.2205820/27.05.2020.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Î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n perioada de referinţă efectivele Direcţiei Generale de Poliţie Locală, au fost distribuite </w:t>
            </w: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și au efectuat următoarele activități</w:t>
            </w:r>
            <w:r w:rsidRPr="00C1479D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:</w:t>
            </w:r>
          </w:p>
          <w:p w14:paraId="5E60098D" w14:textId="77777777" w:rsidR="00B55AFE" w:rsidRPr="00192841" w:rsidRDefault="00B55AFE" w:rsidP="00732778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</w:p>
          <w:p w14:paraId="3D1F3965" w14:textId="77777777" w:rsidR="002A3139" w:rsidRPr="00192841" w:rsidRDefault="002A3139" w:rsidP="002A3139">
            <w:pP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>SERVICIUL</w:t>
            </w:r>
            <w:r w:rsidRPr="00192841"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  <w:t xml:space="preserve"> CIRCULAŢIE PE DRUMURILE PUBLICE:</w:t>
            </w:r>
          </w:p>
          <w:p w14:paraId="71E9A6BD" w14:textId="77777777" w:rsidR="002A3139" w:rsidRPr="00192841" w:rsidRDefault="002A3139" w:rsidP="002A3139">
            <w:pPr>
              <w:ind w:left="0" w:firstLine="0"/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192841"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- </w:t>
            </w:r>
            <w:r>
              <w:rPr>
                <w:rFonts w:ascii="Times New Roman" w:hAnsi="Times New Roman"/>
                <w:b/>
                <w:i/>
                <w:sz w:val="20"/>
                <w:szCs w:val="20"/>
              </w:rPr>
              <w:t xml:space="preserve">4 </w:t>
            </w:r>
            <w:r w:rsidRPr="00192841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poliţişti locali</w:t>
            </w:r>
            <w:r w:rsidRPr="00192841">
              <w:rPr>
                <w:rFonts w:ascii="Times New Roman" w:hAnsi="Times New Roman"/>
                <w:i/>
                <w:sz w:val="20"/>
                <w:szCs w:val="20"/>
              </w:rPr>
              <w:t xml:space="preserve"> repartizaţi la Brigada Rutieră, organizați în MICROFILTRE pentru depistarea și sancționarea conducătorilor auto care nu respectă prevederile legale, fluidizare trafic rutier și informare cetățeni privind dispozițiile Legii nr.55/2020 și HG 394/2020, cât și pentru patrulare</w:t>
            </w:r>
          </w:p>
          <w:p w14:paraId="2BAE92B4" w14:textId="77777777" w:rsidR="002A3139" w:rsidRDefault="002A3139" w:rsidP="002A313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>
              <w:rPr>
                <w:rFonts w:ascii="Times New Roman" w:hAnsi="Times New Roman"/>
                <w:i/>
                <w:sz w:val="20"/>
                <w:szCs w:val="20"/>
              </w:rPr>
              <w:t>Bd. Theodor Pallady – Arabesque – schimbul I – 2 polițiști locali - microfiltru</w:t>
            </w:r>
          </w:p>
          <w:p w14:paraId="633EC88C" w14:textId="77777777" w:rsidR="002A3139" w:rsidRPr="00545EB8" w:rsidRDefault="002A3139" w:rsidP="002A313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>Basarabia cu Lucrețiu Pătrășcanu – schimbul II – 2 polițiști locali – mictofiltru</w:t>
            </w:r>
          </w:p>
          <w:p w14:paraId="7AA095CC" w14:textId="77777777" w:rsidR="002A3139" w:rsidRPr="00545EB8" w:rsidRDefault="002A3139" w:rsidP="002A3139">
            <w:pPr>
              <w:pStyle w:val="ListParagraph"/>
              <w:numPr>
                <w:ilvl w:val="0"/>
                <w:numId w:val="6"/>
              </w:numPr>
              <w:jc w:val="left"/>
              <w:rPr>
                <w:rFonts w:ascii="Times New Roman" w:hAnsi="Times New Roman"/>
                <w:i/>
                <w:sz w:val="20"/>
                <w:szCs w:val="20"/>
              </w:rPr>
            </w:pP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Piața Unirii – schimbul II –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6</w:t>
            </w:r>
            <w:r w:rsidRPr="00545EB8">
              <w:rPr>
                <w:rFonts w:ascii="Times New Roman" w:hAnsi="Times New Roman"/>
                <w:i/>
                <w:sz w:val="20"/>
                <w:szCs w:val="20"/>
              </w:rPr>
              <w:t xml:space="preserve"> polițiști locali – microfiltru</w:t>
            </w:r>
          </w:p>
          <w:p w14:paraId="7D9FA55F" w14:textId="77777777" w:rsidR="002A3139" w:rsidRPr="00885614" w:rsidRDefault="002A3139" w:rsidP="002A3139">
            <w:pPr>
              <w:pStyle w:val="ListParagraph"/>
              <w:ind w:left="2073" w:firstLine="0"/>
              <w:jc w:val="left"/>
              <w:rPr>
                <w:rFonts w:ascii="Times New Roman" w:hAnsi="Times New Roman"/>
                <w:i/>
                <w:sz w:val="20"/>
                <w:szCs w:val="20"/>
                <w:u w:val="single"/>
              </w:rPr>
            </w:pPr>
          </w:p>
          <w:p w14:paraId="70982DDC" w14:textId="77777777" w:rsidR="002A3139" w:rsidRPr="00096626" w:rsidRDefault="002A3139" w:rsidP="002A3139">
            <w:pPr>
              <w:pStyle w:val="ListParagraph"/>
              <w:ind w:left="0" w:firstLine="0"/>
              <w:jc w:val="left"/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</w:pPr>
            <w:r w:rsidRPr="00096626">
              <w:rPr>
                <w:rFonts w:ascii="Times New Roman" w:hAnsi="Times New Roman"/>
                <w:b/>
                <w:bCs/>
                <w:i/>
                <w:sz w:val="20"/>
                <w:szCs w:val="20"/>
                <w:u w:val="single"/>
              </w:rPr>
              <w:t xml:space="preserve">Rezultatele activităţilor: </w:t>
            </w:r>
          </w:p>
          <w:p w14:paraId="192456F9" w14:textId="77777777" w:rsidR="002A3139" w:rsidRPr="003328CB" w:rsidRDefault="002A3139" w:rsidP="002A3139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7 </w:t>
            </w:r>
            <w:r w:rsidRPr="00E10D1E">
              <w:rPr>
                <w:rFonts w:ascii="Times New Roman" w:hAnsi="Times New Roman"/>
                <w:i/>
                <w:sz w:val="20"/>
                <w:szCs w:val="20"/>
              </w:rPr>
              <w:t>persoane legitimate</w:t>
            </w:r>
          </w:p>
          <w:p w14:paraId="22294049" w14:textId="77777777" w:rsidR="002A3139" w:rsidRPr="00CE4DED" w:rsidRDefault="002A3139" w:rsidP="002A3139">
            <w:pPr>
              <w:pStyle w:val="ListParagraph"/>
              <w:numPr>
                <w:ilvl w:val="0"/>
                <w:numId w:val="6"/>
              </w:numPr>
              <w:ind w:firstLine="0"/>
              <w:jc w:val="left"/>
              <w:rPr>
                <w:rFonts w:ascii="Times New Roman" w:hAnsi="Times New Roman"/>
                <w:b/>
                <w:i/>
                <w:sz w:val="20"/>
                <w:szCs w:val="20"/>
                <w:u w:val="single"/>
              </w:rPr>
            </w:pPr>
            <w:r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>9</w:t>
            </w:r>
            <w:r w:rsidRPr="00CE4DED">
              <w:rPr>
                <w:rFonts w:ascii="Times New Roman" w:hAnsi="Times New Roman"/>
                <w:b/>
                <w:bCs/>
                <w:i/>
                <w:sz w:val="20"/>
                <w:szCs w:val="20"/>
              </w:rPr>
              <w:t xml:space="preserve"> 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sancțiuni contravenționale în valoare de </w:t>
            </w:r>
            <w:r>
              <w:rPr>
                <w:rFonts w:ascii="Times New Roman" w:hAnsi="Times New Roman"/>
                <w:i/>
                <w:sz w:val="20"/>
                <w:szCs w:val="20"/>
              </w:rPr>
              <w:t>3190</w:t>
            </w:r>
            <w:r w:rsidRPr="00CE4DED">
              <w:rPr>
                <w:rFonts w:ascii="Times New Roman" w:hAnsi="Times New Roman"/>
                <w:i/>
                <w:sz w:val="20"/>
                <w:szCs w:val="20"/>
              </w:rPr>
              <w:t xml:space="preserve"> lei pentru încălcarea prevederilor RAOUG nr.195/2002</w:t>
            </w:r>
          </w:p>
          <w:p w14:paraId="0220DC60" w14:textId="77777777" w:rsidR="00B55AFE" w:rsidRPr="00F561F8" w:rsidRDefault="00B55AFE" w:rsidP="00732778">
            <w:pPr>
              <w:rPr>
                <w:rFonts w:ascii="Times New Roman" w:eastAsia="Times New Roman" w:hAnsi="Times New Roman"/>
                <w:lang w:eastAsia="ro-RO"/>
              </w:rPr>
            </w:pPr>
          </w:p>
        </w:tc>
      </w:tr>
    </w:tbl>
    <w:tbl>
      <w:tblPr>
        <w:tblStyle w:val="TableGrid"/>
        <w:tblW w:w="10617" w:type="dxa"/>
        <w:shd w:val="clear" w:color="auto" w:fill="B4C6E7" w:themeFill="accent1" w:themeFillTint="66"/>
        <w:tblLook w:val="04A0" w:firstRow="1" w:lastRow="0" w:firstColumn="1" w:lastColumn="0" w:noHBand="0" w:noVBand="1"/>
      </w:tblPr>
      <w:tblGrid>
        <w:gridCol w:w="10617"/>
      </w:tblGrid>
      <w:tr w:rsidR="00B55AFE" w14:paraId="447DF9C6" w14:textId="77777777" w:rsidTr="00162DF6">
        <w:trPr>
          <w:trHeight w:val="386"/>
        </w:trPr>
        <w:tc>
          <w:tcPr>
            <w:tcW w:w="10617" w:type="dxa"/>
            <w:shd w:val="clear" w:color="auto" w:fill="B4C6E7" w:themeFill="accent1" w:themeFillTint="66"/>
          </w:tcPr>
          <w:p w14:paraId="0B1AAC20" w14:textId="77777777" w:rsidR="00B55AFE" w:rsidRDefault="00B55AFE" w:rsidP="00732778">
            <w:pPr>
              <w:pStyle w:val="ListParagraph"/>
              <w:numPr>
                <w:ilvl w:val="0"/>
                <w:numId w:val="4"/>
              </w:numPr>
              <w:jc w:val="center"/>
              <w:rPr>
                <w:rFonts w:ascii="Times New Roman" w:hAnsi="Times New Roman" w:cs="Times New Roman"/>
                <w:b/>
                <w:lang w:val="en-US"/>
              </w:rPr>
            </w:pPr>
            <w:r w:rsidRPr="00A908D2">
              <w:rPr>
                <w:rFonts w:ascii="Times New Roman" w:hAnsi="Times New Roman" w:cs="Times New Roman"/>
                <w:b/>
                <w:lang w:val="en-US"/>
              </w:rPr>
              <w:t>EVENIMENTE DEOSEBITE</w:t>
            </w:r>
          </w:p>
          <w:p w14:paraId="1949EFB7" w14:textId="77777777" w:rsidR="00B55AFE" w:rsidRPr="0009739A" w:rsidRDefault="00B55AFE" w:rsidP="00732778">
            <w:pPr>
              <w:suppressAutoHyphens/>
              <w:autoSpaceDN w:val="0"/>
              <w:ind w:left="0" w:firstLine="0"/>
              <w:jc w:val="center"/>
              <w:textAlignment w:val="baseline"/>
              <w:rPr>
                <w:rFonts w:ascii="Times New Roman" w:hAnsi="Times New Roman" w:cs="Times New Roman"/>
                <w:b/>
                <w:bCs/>
                <w:sz w:val="24"/>
                <w:szCs w:val="24"/>
                <w:lang w:val="en-US"/>
              </w:rPr>
            </w:pPr>
            <w:r w:rsidRPr="00E533E0">
              <w:rPr>
                <w:rFonts w:ascii="Times New Roman" w:hAnsi="Times New Roman"/>
                <w:b/>
                <w:bCs/>
                <w:sz w:val="20"/>
                <w:szCs w:val="20"/>
              </w:rPr>
              <w:t>NU AU FOST ÎNREGISTRATE EVENIMENTE DEOSEBITE</w:t>
            </w:r>
          </w:p>
        </w:tc>
      </w:tr>
    </w:tbl>
    <w:p w14:paraId="7EB39329" w14:textId="77777777" w:rsidR="00DF54AC" w:rsidRDefault="00DF54AC" w:rsidP="00162DF6"/>
    <w:sectPr w:rsidR="00DF54AC" w:rsidSect="0097500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1A61C9"/>
    <w:multiLevelType w:val="hybridMultilevel"/>
    <w:tmpl w:val="F2843690"/>
    <w:lvl w:ilvl="0" w:tplc="46F6A290">
      <w:numFmt w:val="bullet"/>
      <w:lvlText w:val="-"/>
      <w:lvlJc w:val="left"/>
      <w:pPr>
        <w:ind w:left="1353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1" w15:restartNumberingAfterBreak="0">
    <w:nsid w:val="1A4E56DA"/>
    <w:multiLevelType w:val="hybridMultilevel"/>
    <w:tmpl w:val="053E6A24"/>
    <w:lvl w:ilvl="0" w:tplc="BDAE569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306B3ABA"/>
    <w:multiLevelType w:val="hybridMultilevel"/>
    <w:tmpl w:val="C27E0218"/>
    <w:lvl w:ilvl="0" w:tplc="59C2FD80">
      <w:start w:val="2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669B20E0"/>
    <w:multiLevelType w:val="hybridMultilevel"/>
    <w:tmpl w:val="D9AACC3E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F7945A4"/>
    <w:multiLevelType w:val="hybridMultilevel"/>
    <w:tmpl w:val="0ECAC7DA"/>
    <w:lvl w:ilvl="0" w:tplc="BAD89C42">
      <w:start w:val="1"/>
      <w:numFmt w:val="upperRoman"/>
      <w:lvlText w:val="%1."/>
      <w:lvlJc w:val="left"/>
      <w:pPr>
        <w:ind w:left="828" w:hanging="720"/>
      </w:pPr>
      <w:rPr>
        <w:rFonts w:hint="default"/>
      </w:rPr>
    </w:lvl>
    <w:lvl w:ilvl="1" w:tplc="04180019">
      <w:start w:val="1"/>
      <w:numFmt w:val="lowerLetter"/>
      <w:lvlText w:val="%2."/>
      <w:lvlJc w:val="left"/>
      <w:pPr>
        <w:ind w:left="1188" w:hanging="360"/>
      </w:pPr>
    </w:lvl>
    <w:lvl w:ilvl="2" w:tplc="0418001B" w:tentative="1">
      <w:start w:val="1"/>
      <w:numFmt w:val="lowerRoman"/>
      <w:lvlText w:val="%3."/>
      <w:lvlJc w:val="right"/>
      <w:pPr>
        <w:ind w:left="1908" w:hanging="180"/>
      </w:pPr>
    </w:lvl>
    <w:lvl w:ilvl="3" w:tplc="0418000F" w:tentative="1">
      <w:start w:val="1"/>
      <w:numFmt w:val="decimal"/>
      <w:lvlText w:val="%4."/>
      <w:lvlJc w:val="left"/>
      <w:pPr>
        <w:ind w:left="2628" w:hanging="360"/>
      </w:pPr>
    </w:lvl>
    <w:lvl w:ilvl="4" w:tplc="04180019" w:tentative="1">
      <w:start w:val="1"/>
      <w:numFmt w:val="lowerLetter"/>
      <w:lvlText w:val="%5."/>
      <w:lvlJc w:val="left"/>
      <w:pPr>
        <w:ind w:left="3348" w:hanging="360"/>
      </w:pPr>
    </w:lvl>
    <w:lvl w:ilvl="5" w:tplc="0418001B" w:tentative="1">
      <w:start w:val="1"/>
      <w:numFmt w:val="lowerRoman"/>
      <w:lvlText w:val="%6."/>
      <w:lvlJc w:val="right"/>
      <w:pPr>
        <w:ind w:left="4068" w:hanging="180"/>
      </w:pPr>
    </w:lvl>
    <w:lvl w:ilvl="6" w:tplc="0418000F" w:tentative="1">
      <w:start w:val="1"/>
      <w:numFmt w:val="decimal"/>
      <w:lvlText w:val="%7."/>
      <w:lvlJc w:val="left"/>
      <w:pPr>
        <w:ind w:left="4788" w:hanging="360"/>
      </w:pPr>
    </w:lvl>
    <w:lvl w:ilvl="7" w:tplc="04180019" w:tentative="1">
      <w:start w:val="1"/>
      <w:numFmt w:val="lowerLetter"/>
      <w:lvlText w:val="%8."/>
      <w:lvlJc w:val="left"/>
      <w:pPr>
        <w:ind w:left="5508" w:hanging="360"/>
      </w:pPr>
    </w:lvl>
    <w:lvl w:ilvl="8" w:tplc="0418001B" w:tentative="1">
      <w:start w:val="1"/>
      <w:numFmt w:val="lowerRoman"/>
      <w:lvlText w:val="%9."/>
      <w:lvlJc w:val="right"/>
      <w:pPr>
        <w:ind w:left="6228" w:hanging="180"/>
      </w:pPr>
    </w:lvl>
  </w:abstractNum>
  <w:abstractNum w:abstractNumId="5" w15:restartNumberingAfterBreak="0">
    <w:nsid w:val="787613AB"/>
    <w:multiLevelType w:val="hybridMultilevel"/>
    <w:tmpl w:val="FEC43322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3"/>
  </w:num>
  <w:num w:numId="4">
    <w:abstractNumId w:val="4"/>
  </w:num>
  <w:num w:numId="5">
    <w:abstractNumId w:val="0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2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5AFE"/>
    <w:rsid w:val="00001B6B"/>
    <w:rsid w:val="00162DF6"/>
    <w:rsid w:val="002A3139"/>
    <w:rsid w:val="002B56F0"/>
    <w:rsid w:val="00306C94"/>
    <w:rsid w:val="00815EA6"/>
    <w:rsid w:val="00936CFB"/>
    <w:rsid w:val="009C2EA4"/>
    <w:rsid w:val="00AC6465"/>
    <w:rsid w:val="00B200E3"/>
    <w:rsid w:val="00B55AFE"/>
    <w:rsid w:val="00DF54AC"/>
    <w:rsid w:val="00FC4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5DA17E2"/>
  <w15:chartTrackingRefBased/>
  <w15:docId w15:val="{CE1BC142-97A4-4DB1-ADF2-87E60F0DE4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55AFE"/>
    <w:pPr>
      <w:ind w:left="601" w:hanging="601"/>
      <w:jc w:val="both"/>
    </w:pPr>
    <w:rPr>
      <w:lang w:val="ro-RO" w:bidi="lo-L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55AFE"/>
    <w:pPr>
      <w:spacing w:after="0" w:line="240" w:lineRule="auto"/>
      <w:ind w:left="601" w:hanging="601"/>
      <w:jc w:val="both"/>
    </w:pPr>
    <w:rPr>
      <w:lang w:val="ro-RO" w:bidi="lo-L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ListParagraph">
    <w:name w:val="List Paragraph"/>
    <w:basedOn w:val="Normal"/>
    <w:uiPriority w:val="34"/>
    <w:qFormat/>
    <w:rsid w:val="00B55A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2</Pages>
  <Words>828</Words>
  <Characters>4721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sinteza0</dc:creator>
  <cp:keywords/>
  <dc:description/>
  <cp:lastModifiedBy>sinteza0</cp:lastModifiedBy>
  <cp:revision>10</cp:revision>
  <dcterms:created xsi:type="dcterms:W3CDTF">2020-09-11T05:43:00Z</dcterms:created>
  <dcterms:modified xsi:type="dcterms:W3CDTF">2020-09-15T07:19:00Z</dcterms:modified>
</cp:coreProperties>
</file>