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199"/>
        <w:gridCol w:w="1562"/>
        <w:gridCol w:w="745"/>
        <w:gridCol w:w="1197"/>
        <w:gridCol w:w="714"/>
        <w:gridCol w:w="604"/>
        <w:gridCol w:w="1166"/>
        <w:gridCol w:w="1773"/>
        <w:gridCol w:w="1276"/>
      </w:tblGrid>
      <w:tr w:rsidR="00124AD7" w:rsidRPr="00C1479D" w14:paraId="1A0C0DD6" w14:textId="77777777" w:rsidTr="00F61A7B">
        <w:trPr>
          <w:gridAfter w:val="1"/>
          <w:wAfter w:w="1276" w:type="dxa"/>
          <w:trHeight w:val="283"/>
        </w:trPr>
        <w:tc>
          <w:tcPr>
            <w:tcW w:w="10768" w:type="dxa"/>
            <w:gridSpan w:val="9"/>
            <w:shd w:val="clear" w:color="auto" w:fill="FFFFFF" w:themeFill="background1"/>
          </w:tcPr>
          <w:p w14:paraId="3028DD97" w14:textId="77777777" w:rsidR="00124AD7" w:rsidRPr="00592EC8" w:rsidRDefault="00124AD7" w:rsidP="00F61A7B">
            <w:pPr>
              <w:ind w:left="108" w:firstLine="0"/>
              <w:jc w:val="center"/>
              <w:rPr>
                <w:rFonts w:ascii="Times New Roman" w:hAnsi="Times New Roman" w:cs="Times New Roman"/>
                <w:b/>
              </w:rPr>
            </w:pPr>
            <w:r w:rsidRPr="00592EC8">
              <w:rPr>
                <w:rFonts w:ascii="Times New Roman" w:hAnsi="Times New Roman" w:cs="Times New Roman"/>
                <w:b/>
              </w:rPr>
              <w:t>ACTIVITATEA D.G.P.L. ÎN INTERVALUL</w:t>
            </w:r>
          </w:p>
          <w:p w14:paraId="2AC9C80B" w14:textId="451F8BA7" w:rsidR="00124AD7" w:rsidRPr="00C1479D" w:rsidRDefault="00C73F32" w:rsidP="002D3A18">
            <w:pPr>
              <w:ind w:left="108" w:firstLine="0"/>
              <w:jc w:val="center"/>
              <w:rPr>
                <w:rFonts w:ascii="Times New Roman" w:hAnsi="Times New Roman" w:cs="Times New Roman"/>
              </w:rPr>
            </w:pPr>
            <w:r>
              <w:rPr>
                <w:rFonts w:ascii="Times New Roman" w:hAnsi="Times New Roman" w:cs="Times New Roman"/>
                <w:b/>
              </w:rPr>
              <w:t>2</w:t>
            </w:r>
            <w:r w:rsidR="002D3A18">
              <w:rPr>
                <w:rFonts w:ascii="Times New Roman" w:hAnsi="Times New Roman" w:cs="Times New Roman"/>
                <w:b/>
              </w:rPr>
              <w:t>8</w:t>
            </w:r>
            <w:r w:rsidR="0006439C">
              <w:rPr>
                <w:rFonts w:ascii="Times New Roman" w:hAnsi="Times New Roman" w:cs="Times New Roman"/>
                <w:b/>
              </w:rPr>
              <w:t>.07</w:t>
            </w:r>
            <w:r w:rsidR="00FC1B01">
              <w:rPr>
                <w:rFonts w:ascii="Times New Roman" w:hAnsi="Times New Roman" w:cs="Times New Roman"/>
                <w:b/>
              </w:rPr>
              <w:t>.</w:t>
            </w:r>
            <w:r w:rsidR="00124AD7">
              <w:rPr>
                <w:rFonts w:ascii="Times New Roman" w:hAnsi="Times New Roman" w:cs="Times New Roman"/>
                <w:b/>
              </w:rPr>
              <w:t>2021</w:t>
            </w:r>
            <w:r w:rsidR="00124AD7" w:rsidRPr="00592EC8">
              <w:rPr>
                <w:rFonts w:ascii="Times New Roman" w:hAnsi="Times New Roman" w:cs="Times New Roman"/>
                <w:b/>
              </w:rPr>
              <w:t xml:space="preserve"> (06</w:t>
            </w:r>
            <w:r w:rsidR="00124AD7" w:rsidRPr="00D069C0">
              <w:rPr>
                <w:rFonts w:ascii="Times New Roman" w:hAnsi="Times New Roman" w:cs="Times New Roman"/>
                <w:b/>
                <w:vertAlign w:val="superscript"/>
              </w:rPr>
              <w:t>00</w:t>
            </w:r>
            <w:r w:rsidR="00124AD7" w:rsidRPr="00592EC8">
              <w:rPr>
                <w:rFonts w:ascii="Times New Roman" w:hAnsi="Times New Roman" w:cs="Times New Roman"/>
                <w:b/>
              </w:rPr>
              <w:t>) –</w:t>
            </w:r>
            <w:r w:rsidR="00F67580">
              <w:rPr>
                <w:rFonts w:ascii="Times New Roman" w:hAnsi="Times New Roman" w:cs="Times New Roman"/>
                <w:b/>
              </w:rPr>
              <w:t>2</w:t>
            </w:r>
            <w:r w:rsidR="002D3A18">
              <w:rPr>
                <w:rFonts w:ascii="Times New Roman" w:hAnsi="Times New Roman" w:cs="Times New Roman"/>
                <w:b/>
              </w:rPr>
              <w:t>9</w:t>
            </w:r>
            <w:r w:rsidR="009E37DA">
              <w:rPr>
                <w:rFonts w:ascii="Times New Roman" w:hAnsi="Times New Roman" w:cs="Times New Roman"/>
                <w:b/>
              </w:rPr>
              <w:t>.07</w:t>
            </w:r>
            <w:r w:rsidR="00124AD7">
              <w:rPr>
                <w:rFonts w:ascii="Times New Roman" w:hAnsi="Times New Roman" w:cs="Times New Roman"/>
                <w:b/>
              </w:rPr>
              <w:t>.2021</w:t>
            </w:r>
            <w:r w:rsidR="00124AD7" w:rsidRPr="00592EC8">
              <w:rPr>
                <w:rFonts w:ascii="Times New Roman" w:hAnsi="Times New Roman" w:cs="Times New Roman"/>
                <w:b/>
              </w:rPr>
              <w:t xml:space="preserve"> (06</w:t>
            </w:r>
            <w:r w:rsidR="00124AD7" w:rsidRPr="00D069C0">
              <w:rPr>
                <w:rFonts w:ascii="Times New Roman" w:hAnsi="Times New Roman" w:cs="Times New Roman"/>
                <w:b/>
                <w:vertAlign w:val="superscript"/>
              </w:rPr>
              <w:t>00</w:t>
            </w:r>
            <w:r w:rsidR="00124AD7" w:rsidRPr="00592EC8">
              <w:rPr>
                <w:rFonts w:ascii="Times New Roman" w:hAnsi="Times New Roman" w:cs="Times New Roman"/>
                <w:b/>
              </w:rPr>
              <w:t>)</w:t>
            </w:r>
          </w:p>
        </w:tc>
      </w:tr>
      <w:tr w:rsidR="00124AD7" w:rsidRPr="00C1479D" w14:paraId="300149D7" w14:textId="77777777" w:rsidTr="00F61A7B">
        <w:trPr>
          <w:gridAfter w:val="1"/>
          <w:wAfter w:w="1276" w:type="dxa"/>
          <w:trHeight w:val="283"/>
        </w:trPr>
        <w:tc>
          <w:tcPr>
            <w:tcW w:w="10768" w:type="dxa"/>
            <w:gridSpan w:val="9"/>
            <w:shd w:val="clear" w:color="auto" w:fill="9CC2E5" w:themeFill="accent5" w:themeFillTint="99"/>
          </w:tcPr>
          <w:p w14:paraId="5B7B9B4A" w14:textId="77777777" w:rsidR="00124AD7" w:rsidRPr="00090958" w:rsidRDefault="00124AD7" w:rsidP="00F61A7B">
            <w:pPr>
              <w:pStyle w:val="ListParagraph"/>
              <w:numPr>
                <w:ilvl w:val="0"/>
                <w:numId w:val="3"/>
              </w:numPr>
              <w:jc w:val="center"/>
              <w:rPr>
                <w:rFonts w:ascii="Times New Roman" w:hAnsi="Times New Roman" w:cs="Times New Roman"/>
                <w:b/>
                <w:bCs/>
                <w:lang w:val="en-US"/>
              </w:rPr>
            </w:pPr>
            <w:r w:rsidRPr="00090958">
              <w:rPr>
                <w:rFonts w:ascii="Times New Roman" w:hAnsi="Times New Roman" w:cs="Times New Roman"/>
                <w:b/>
                <w:bCs/>
                <w:lang w:val="en-US"/>
              </w:rPr>
              <w:t>SANCŢIUNI APLICATE</w:t>
            </w:r>
          </w:p>
        </w:tc>
      </w:tr>
      <w:tr w:rsidR="00124AD7" w:rsidRPr="00C1479D" w14:paraId="4EC6E63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97"/>
        </w:trPr>
        <w:tc>
          <w:tcPr>
            <w:tcW w:w="1808" w:type="dxa"/>
            <w:vMerge w:val="restart"/>
            <w:tcBorders>
              <w:top w:val="single" w:sz="4" w:space="0" w:color="auto"/>
              <w:right w:val="single" w:sz="4" w:space="0" w:color="auto"/>
            </w:tcBorders>
            <w:shd w:val="clear" w:color="auto" w:fill="AEAAAA" w:themeFill="background2" w:themeFillShade="BF"/>
          </w:tcPr>
          <w:p w14:paraId="3C7A7C6C" w14:textId="77777777" w:rsidR="00124AD7" w:rsidRPr="00E81F30" w:rsidRDefault="00124AD7" w:rsidP="00F61A7B">
            <w:pPr>
              <w:ind w:left="0" w:firstLine="0"/>
              <w:rPr>
                <w:rFonts w:ascii="Times New Roman" w:hAnsi="Times New Roman" w:cs="Times New Roman"/>
                <w:b/>
                <w:bCs/>
                <w:lang w:val="en-US"/>
              </w:rPr>
            </w:pPr>
            <w:r w:rsidRPr="00E81F30">
              <w:rPr>
                <w:rFonts w:ascii="Times New Roman" w:hAnsi="Times New Roman" w:cs="Times New Roman"/>
                <w:b/>
                <w:bCs/>
                <w:lang w:val="en-US"/>
              </w:rPr>
              <w:t>Act normativ</w:t>
            </w:r>
          </w:p>
        </w:tc>
        <w:tc>
          <w:tcPr>
            <w:tcW w:w="3506"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204015E"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Persoane fizice</w:t>
            </w:r>
          </w:p>
        </w:tc>
        <w:tc>
          <w:tcPr>
            <w:tcW w:w="3681" w:type="dxa"/>
            <w:gridSpan w:val="4"/>
            <w:tcBorders>
              <w:top w:val="single" w:sz="4" w:space="0" w:color="auto"/>
              <w:bottom w:val="single" w:sz="4" w:space="0" w:color="000000" w:themeColor="text1"/>
              <w:right w:val="single" w:sz="4" w:space="0" w:color="auto"/>
            </w:tcBorders>
            <w:shd w:val="clear" w:color="auto" w:fill="AEAAAA" w:themeFill="background2" w:themeFillShade="BF"/>
          </w:tcPr>
          <w:p w14:paraId="2EB54D97"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Persoane juridice</w:t>
            </w:r>
          </w:p>
        </w:tc>
        <w:tc>
          <w:tcPr>
            <w:tcW w:w="1773" w:type="dxa"/>
            <w:vMerge w:val="restart"/>
            <w:tcBorders>
              <w:top w:val="single" w:sz="4" w:space="0" w:color="auto"/>
              <w:right w:val="single" w:sz="4" w:space="0" w:color="auto"/>
            </w:tcBorders>
            <w:shd w:val="clear" w:color="auto" w:fill="AEAAAA" w:themeFill="background2" w:themeFillShade="BF"/>
          </w:tcPr>
          <w:p w14:paraId="7C6E568B" w14:textId="77777777" w:rsidR="00124AD7" w:rsidRPr="00E81F30" w:rsidRDefault="00124AD7" w:rsidP="00F61A7B">
            <w:pPr>
              <w:ind w:left="0" w:firstLine="0"/>
              <w:jc w:val="center"/>
              <w:rPr>
                <w:rFonts w:ascii="Times New Roman" w:hAnsi="Times New Roman" w:cs="Times New Roman"/>
                <w:b/>
                <w:bCs/>
                <w:lang w:val="en-US"/>
              </w:rPr>
            </w:pPr>
          </w:p>
          <w:p w14:paraId="2FFB17A5"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Obs.</w:t>
            </w:r>
          </w:p>
        </w:tc>
      </w:tr>
      <w:tr w:rsidR="00124AD7" w:rsidRPr="00C1479D" w14:paraId="14273E2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vMerge/>
            <w:tcBorders>
              <w:right w:val="single" w:sz="4" w:space="0" w:color="auto"/>
            </w:tcBorders>
            <w:shd w:val="clear" w:color="auto" w:fill="AEAAAA" w:themeFill="background2" w:themeFillShade="BF"/>
          </w:tcPr>
          <w:p w14:paraId="3F7B8F12" w14:textId="77777777" w:rsidR="00124AD7" w:rsidRPr="00C1479D" w:rsidRDefault="00124AD7" w:rsidP="00F61A7B">
            <w:pPr>
              <w:ind w:left="0" w:firstLine="0"/>
              <w:rPr>
                <w:rFonts w:ascii="Times New Roman" w:hAnsi="Times New Roman" w:cs="Times New Roman"/>
                <w:lang w:val="en-US"/>
              </w:rPr>
            </w:pPr>
          </w:p>
        </w:tc>
        <w:tc>
          <w:tcPr>
            <w:tcW w:w="1199" w:type="dxa"/>
            <w:tcBorders>
              <w:right w:val="single" w:sz="4" w:space="0" w:color="000000" w:themeColor="text1"/>
            </w:tcBorders>
            <w:shd w:val="clear" w:color="auto" w:fill="AEAAAA" w:themeFill="background2" w:themeFillShade="BF"/>
          </w:tcPr>
          <w:p w14:paraId="022C8860"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Nr.</w:t>
            </w:r>
          </w:p>
          <w:p w14:paraId="01786E65"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Amenzi</w:t>
            </w:r>
          </w:p>
        </w:tc>
        <w:tc>
          <w:tcPr>
            <w:tcW w:w="1562" w:type="dxa"/>
            <w:tcBorders>
              <w:left w:val="single" w:sz="4" w:space="0" w:color="000000" w:themeColor="text1"/>
              <w:right w:val="single" w:sz="4" w:space="0" w:color="auto"/>
            </w:tcBorders>
            <w:shd w:val="clear" w:color="auto" w:fill="AEAAAA" w:themeFill="background2" w:themeFillShade="BF"/>
          </w:tcPr>
          <w:p w14:paraId="042FCFEB"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Valoare</w:t>
            </w:r>
          </w:p>
          <w:p w14:paraId="39482FD3"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-lei-</w:t>
            </w:r>
          </w:p>
        </w:tc>
        <w:tc>
          <w:tcPr>
            <w:tcW w:w="745" w:type="dxa"/>
            <w:tcBorders>
              <w:left w:val="single" w:sz="4" w:space="0" w:color="auto"/>
              <w:right w:val="single" w:sz="4" w:space="0" w:color="000000" w:themeColor="text1"/>
            </w:tcBorders>
            <w:shd w:val="clear" w:color="auto" w:fill="FFFF00"/>
          </w:tcPr>
          <w:p w14:paraId="215F86FB"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AV</w:t>
            </w:r>
          </w:p>
        </w:tc>
        <w:tc>
          <w:tcPr>
            <w:tcW w:w="1197" w:type="dxa"/>
            <w:tcBorders>
              <w:left w:val="single" w:sz="4" w:space="0" w:color="000000" w:themeColor="text1"/>
              <w:right w:val="single" w:sz="4" w:space="0" w:color="auto"/>
            </w:tcBorders>
            <w:shd w:val="clear" w:color="auto" w:fill="AEAAAA" w:themeFill="background2" w:themeFillShade="BF"/>
          </w:tcPr>
          <w:p w14:paraId="68CA0241"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Nr.</w:t>
            </w:r>
          </w:p>
          <w:p w14:paraId="28C564DC"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Amenzi</w:t>
            </w:r>
          </w:p>
        </w:tc>
        <w:tc>
          <w:tcPr>
            <w:tcW w:w="1318" w:type="dxa"/>
            <w:gridSpan w:val="2"/>
            <w:tcBorders>
              <w:left w:val="single" w:sz="4" w:space="0" w:color="auto"/>
            </w:tcBorders>
            <w:shd w:val="clear" w:color="auto" w:fill="AEAAAA" w:themeFill="background2" w:themeFillShade="BF"/>
          </w:tcPr>
          <w:p w14:paraId="37BB1F51"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Valoare</w:t>
            </w:r>
          </w:p>
          <w:p w14:paraId="20AD46A3"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-lei-</w:t>
            </w:r>
          </w:p>
        </w:tc>
        <w:tc>
          <w:tcPr>
            <w:tcW w:w="1166" w:type="dxa"/>
            <w:tcBorders>
              <w:left w:val="single" w:sz="4" w:space="0" w:color="auto"/>
            </w:tcBorders>
            <w:shd w:val="clear" w:color="auto" w:fill="FFFF00"/>
          </w:tcPr>
          <w:p w14:paraId="327B9762" w14:textId="77777777" w:rsidR="00124AD7" w:rsidRPr="00E81F30" w:rsidRDefault="00124AD7" w:rsidP="00F61A7B">
            <w:pPr>
              <w:ind w:left="0" w:firstLine="0"/>
              <w:jc w:val="center"/>
              <w:rPr>
                <w:rFonts w:ascii="Times New Roman" w:hAnsi="Times New Roman" w:cs="Times New Roman"/>
                <w:b/>
                <w:bCs/>
                <w:lang w:val="en-US"/>
              </w:rPr>
            </w:pPr>
            <w:r w:rsidRPr="00E81F30">
              <w:rPr>
                <w:rFonts w:ascii="Times New Roman" w:hAnsi="Times New Roman" w:cs="Times New Roman"/>
                <w:b/>
                <w:bCs/>
                <w:lang w:val="en-US"/>
              </w:rPr>
              <w:t>AV</w:t>
            </w:r>
          </w:p>
        </w:tc>
        <w:tc>
          <w:tcPr>
            <w:tcW w:w="1773" w:type="dxa"/>
            <w:vMerge/>
            <w:tcBorders>
              <w:right w:val="single" w:sz="4" w:space="0" w:color="auto"/>
            </w:tcBorders>
            <w:shd w:val="clear" w:color="auto" w:fill="AEAAAA" w:themeFill="background2" w:themeFillShade="BF"/>
          </w:tcPr>
          <w:p w14:paraId="4A6B5EF8" w14:textId="77777777" w:rsidR="00124AD7" w:rsidRPr="00C1479D" w:rsidRDefault="00124AD7" w:rsidP="00F61A7B">
            <w:pPr>
              <w:ind w:left="0" w:firstLine="0"/>
              <w:rPr>
                <w:rFonts w:ascii="Times New Roman" w:hAnsi="Times New Roman" w:cs="Times New Roman"/>
                <w:lang w:val="en-US"/>
              </w:rPr>
            </w:pPr>
          </w:p>
        </w:tc>
      </w:tr>
      <w:tr w:rsidR="00962795" w:rsidRPr="00AC2304" w14:paraId="0F7A75B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4088A494" w14:textId="10AA6951" w:rsidR="00962795" w:rsidRPr="00AC2304" w:rsidRDefault="00962795"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199" w:type="dxa"/>
            <w:tcBorders>
              <w:right w:val="single" w:sz="4" w:space="0" w:color="000000" w:themeColor="text1"/>
            </w:tcBorders>
            <w:shd w:val="clear" w:color="auto" w:fill="FFFFFF" w:themeFill="background1"/>
          </w:tcPr>
          <w:p w14:paraId="551E9B01" w14:textId="5A4F93C4" w:rsidR="00962795" w:rsidRDefault="0090729F" w:rsidP="00CA34A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562" w:type="dxa"/>
            <w:tcBorders>
              <w:left w:val="single" w:sz="4" w:space="0" w:color="000000" w:themeColor="text1"/>
              <w:right w:val="single" w:sz="4" w:space="0" w:color="auto"/>
            </w:tcBorders>
            <w:shd w:val="clear" w:color="auto" w:fill="FFFFFF" w:themeFill="background1"/>
          </w:tcPr>
          <w:p w14:paraId="122D5C05" w14:textId="39E4AC7B" w:rsidR="00962795" w:rsidRDefault="0090729F" w:rsidP="00CA34AC">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10200</w:t>
            </w:r>
          </w:p>
        </w:tc>
        <w:tc>
          <w:tcPr>
            <w:tcW w:w="745" w:type="dxa"/>
            <w:tcBorders>
              <w:left w:val="single" w:sz="4" w:space="0" w:color="auto"/>
              <w:right w:val="single" w:sz="4" w:space="0" w:color="000000" w:themeColor="text1"/>
            </w:tcBorders>
            <w:shd w:val="clear" w:color="auto" w:fill="FFFF00"/>
          </w:tcPr>
          <w:p w14:paraId="712FD972" w14:textId="0C7CD307" w:rsidR="00962795" w:rsidRPr="00AC2304" w:rsidRDefault="0090729F" w:rsidP="0046210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197" w:type="dxa"/>
            <w:tcBorders>
              <w:left w:val="single" w:sz="4" w:space="0" w:color="000000" w:themeColor="text1"/>
              <w:right w:val="single" w:sz="4" w:space="0" w:color="auto"/>
            </w:tcBorders>
            <w:shd w:val="clear" w:color="auto" w:fill="FFFFFF" w:themeFill="background1"/>
          </w:tcPr>
          <w:p w14:paraId="53B5DC01" w14:textId="1EC50D4E" w:rsidR="00962795" w:rsidRPr="00AC2304" w:rsidRDefault="00962795" w:rsidP="00BA3EA4">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02C5FA4B" w14:textId="3749A17D" w:rsidR="00962795" w:rsidRPr="00AC2304" w:rsidRDefault="00962795" w:rsidP="00BA3EA4">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001FC041" w14:textId="2BB85988" w:rsidR="00962795" w:rsidRPr="00AC2304" w:rsidRDefault="0090729F" w:rsidP="00F61A7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773" w:type="dxa"/>
            <w:tcBorders>
              <w:left w:val="single" w:sz="4" w:space="0" w:color="auto"/>
            </w:tcBorders>
            <w:shd w:val="clear" w:color="auto" w:fill="FFFFFF" w:themeFill="background1"/>
          </w:tcPr>
          <w:p w14:paraId="5D1F2926" w14:textId="77777777" w:rsidR="00962795" w:rsidRPr="00AC2304" w:rsidRDefault="00962795" w:rsidP="00F61A7B">
            <w:pPr>
              <w:ind w:left="0" w:firstLine="0"/>
              <w:rPr>
                <w:rFonts w:ascii="Times New Roman" w:hAnsi="Times New Roman" w:cs="Times New Roman"/>
                <w:sz w:val="20"/>
                <w:szCs w:val="20"/>
                <w:lang w:val="en-US"/>
              </w:rPr>
            </w:pPr>
          </w:p>
        </w:tc>
      </w:tr>
      <w:tr w:rsidR="00F67580" w:rsidRPr="00AC2304" w14:paraId="440822B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8521D08" w14:textId="6B4D15E5" w:rsidR="00F67580" w:rsidRDefault="00F67580" w:rsidP="00F67580">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199" w:type="dxa"/>
            <w:tcBorders>
              <w:right w:val="single" w:sz="4" w:space="0" w:color="000000" w:themeColor="text1"/>
            </w:tcBorders>
            <w:shd w:val="clear" w:color="auto" w:fill="FFFFFF" w:themeFill="background1"/>
          </w:tcPr>
          <w:p w14:paraId="41308257" w14:textId="77777777" w:rsidR="00F67580" w:rsidRDefault="00F67580" w:rsidP="006E1363">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right w:val="single" w:sz="4" w:space="0" w:color="auto"/>
            </w:tcBorders>
            <w:shd w:val="clear" w:color="auto" w:fill="FFFFFF" w:themeFill="background1"/>
          </w:tcPr>
          <w:p w14:paraId="7D05138D" w14:textId="77777777" w:rsidR="00F67580" w:rsidRDefault="00F67580" w:rsidP="00A12EF0">
            <w:pPr>
              <w:ind w:left="0" w:firstLine="0"/>
              <w:jc w:val="center"/>
              <w:rPr>
                <w:rFonts w:ascii="Times New Roman" w:hAnsi="Times New Roman" w:cs="Times New Roman"/>
                <w:sz w:val="20"/>
                <w:szCs w:val="20"/>
                <w:lang w:val="en-US"/>
              </w:rPr>
            </w:pPr>
          </w:p>
        </w:tc>
        <w:tc>
          <w:tcPr>
            <w:tcW w:w="745" w:type="dxa"/>
            <w:tcBorders>
              <w:left w:val="single" w:sz="4" w:space="0" w:color="auto"/>
              <w:right w:val="single" w:sz="4" w:space="0" w:color="000000" w:themeColor="text1"/>
            </w:tcBorders>
            <w:shd w:val="clear" w:color="auto" w:fill="FFFF00"/>
          </w:tcPr>
          <w:p w14:paraId="46CC0128" w14:textId="77777777" w:rsidR="00F67580" w:rsidRPr="00AC2304" w:rsidRDefault="00F67580" w:rsidP="0046210A">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1B553BF7" w14:textId="14B9C234" w:rsidR="00F67580" w:rsidRPr="00AC2304" w:rsidRDefault="0090729F" w:rsidP="005C277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18" w:type="dxa"/>
            <w:gridSpan w:val="2"/>
            <w:tcBorders>
              <w:left w:val="single" w:sz="4" w:space="0" w:color="auto"/>
              <w:right w:val="single" w:sz="4" w:space="0" w:color="000000" w:themeColor="text1"/>
            </w:tcBorders>
            <w:shd w:val="clear" w:color="auto" w:fill="FFFFFF" w:themeFill="background1"/>
          </w:tcPr>
          <w:p w14:paraId="2FEA43CE" w14:textId="355BFE5D" w:rsidR="00F67580" w:rsidRPr="00AC2304" w:rsidRDefault="0090729F" w:rsidP="003C751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1166" w:type="dxa"/>
            <w:tcBorders>
              <w:left w:val="single" w:sz="4" w:space="0" w:color="000000" w:themeColor="text1"/>
              <w:right w:val="single" w:sz="4" w:space="0" w:color="auto"/>
            </w:tcBorders>
            <w:shd w:val="clear" w:color="auto" w:fill="FFFF00"/>
          </w:tcPr>
          <w:p w14:paraId="4937FDD7" w14:textId="5F41B9FA" w:rsidR="00F67580" w:rsidRPr="00AC2304" w:rsidRDefault="00F67580"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0412104E" w14:textId="77777777" w:rsidR="00F67580" w:rsidRPr="00AC2304" w:rsidRDefault="00F67580" w:rsidP="00F61A7B">
            <w:pPr>
              <w:ind w:left="0" w:firstLine="0"/>
              <w:rPr>
                <w:rFonts w:ascii="Times New Roman" w:hAnsi="Times New Roman" w:cs="Times New Roman"/>
                <w:sz w:val="20"/>
                <w:szCs w:val="20"/>
                <w:lang w:val="en-US"/>
              </w:rPr>
            </w:pPr>
          </w:p>
        </w:tc>
      </w:tr>
      <w:tr w:rsidR="004752B1" w:rsidRPr="00AC2304" w14:paraId="44E35745"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5E3C523" w14:textId="6097BA4C" w:rsidR="004752B1" w:rsidRDefault="004752B1"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199" w:type="dxa"/>
            <w:tcBorders>
              <w:right w:val="single" w:sz="4" w:space="0" w:color="000000" w:themeColor="text1"/>
            </w:tcBorders>
            <w:shd w:val="clear" w:color="auto" w:fill="FFFFFF" w:themeFill="background1"/>
          </w:tcPr>
          <w:p w14:paraId="3E0ECBDF" w14:textId="6CEFAEC1" w:rsidR="004752B1" w:rsidRDefault="004752B1" w:rsidP="00D93DE3">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right w:val="single" w:sz="4" w:space="0" w:color="auto"/>
            </w:tcBorders>
            <w:shd w:val="clear" w:color="auto" w:fill="FFFFFF" w:themeFill="background1"/>
          </w:tcPr>
          <w:p w14:paraId="58B0031A" w14:textId="3D4A7823" w:rsidR="004752B1" w:rsidRDefault="004752B1" w:rsidP="00D93DE3">
            <w:pPr>
              <w:ind w:left="0" w:firstLine="0"/>
              <w:jc w:val="center"/>
              <w:rPr>
                <w:rFonts w:ascii="Times New Roman" w:hAnsi="Times New Roman" w:cs="Times New Roman"/>
                <w:sz w:val="20"/>
                <w:szCs w:val="20"/>
                <w:lang w:val="en-US"/>
              </w:rPr>
            </w:pPr>
          </w:p>
        </w:tc>
        <w:tc>
          <w:tcPr>
            <w:tcW w:w="745" w:type="dxa"/>
            <w:tcBorders>
              <w:left w:val="single" w:sz="4" w:space="0" w:color="auto"/>
              <w:right w:val="single" w:sz="4" w:space="0" w:color="000000" w:themeColor="text1"/>
            </w:tcBorders>
            <w:shd w:val="clear" w:color="auto" w:fill="FFFF00"/>
          </w:tcPr>
          <w:p w14:paraId="7373D528" w14:textId="68591A15" w:rsidR="004752B1" w:rsidRDefault="004752B1" w:rsidP="00F61A7B">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3DC56222" w14:textId="77777777" w:rsidR="004752B1" w:rsidRDefault="004752B1" w:rsidP="00F61A7B">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58527CE7" w14:textId="77777777" w:rsidR="004752B1" w:rsidRDefault="004752B1"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6F8E9FDA" w14:textId="77777777" w:rsidR="004752B1" w:rsidRDefault="004752B1"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4D976AA7" w14:textId="77777777" w:rsidR="004752B1" w:rsidRPr="00AC2304" w:rsidRDefault="004752B1" w:rsidP="00F61A7B">
            <w:pPr>
              <w:ind w:left="0" w:firstLine="0"/>
              <w:rPr>
                <w:rFonts w:ascii="Times New Roman" w:hAnsi="Times New Roman" w:cs="Times New Roman"/>
                <w:sz w:val="20"/>
                <w:szCs w:val="20"/>
                <w:lang w:val="en-US"/>
              </w:rPr>
            </w:pPr>
          </w:p>
        </w:tc>
      </w:tr>
      <w:tr w:rsidR="003C2242" w:rsidRPr="00AC2304" w14:paraId="6052635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1ABA4819" w14:textId="53BA8162" w:rsidR="003C2242" w:rsidRDefault="003C2242" w:rsidP="00F61A7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199" w:type="dxa"/>
            <w:tcBorders>
              <w:right w:val="single" w:sz="4" w:space="0" w:color="000000" w:themeColor="text1"/>
            </w:tcBorders>
            <w:shd w:val="clear" w:color="auto" w:fill="FFFFFF" w:themeFill="background1"/>
          </w:tcPr>
          <w:p w14:paraId="776CACC3" w14:textId="2539F57A" w:rsidR="003C2242" w:rsidRDefault="0090729F" w:rsidP="00D93DE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562" w:type="dxa"/>
            <w:tcBorders>
              <w:left w:val="single" w:sz="4" w:space="0" w:color="000000" w:themeColor="text1"/>
              <w:right w:val="single" w:sz="4" w:space="0" w:color="auto"/>
            </w:tcBorders>
            <w:shd w:val="clear" w:color="auto" w:fill="FFFFFF" w:themeFill="background1"/>
          </w:tcPr>
          <w:p w14:paraId="1F2CB232" w14:textId="3B8B0BEF" w:rsidR="003C2242" w:rsidRDefault="0090729F" w:rsidP="00D93DE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745" w:type="dxa"/>
            <w:tcBorders>
              <w:left w:val="single" w:sz="4" w:space="0" w:color="auto"/>
              <w:right w:val="single" w:sz="4" w:space="0" w:color="000000" w:themeColor="text1"/>
            </w:tcBorders>
            <w:shd w:val="clear" w:color="auto" w:fill="FFFF00"/>
          </w:tcPr>
          <w:p w14:paraId="10BCFDA9" w14:textId="26A8491F" w:rsidR="003C2242" w:rsidRDefault="003C2242" w:rsidP="00F61A7B">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3D5BF989" w14:textId="77777777" w:rsidR="003C2242" w:rsidRDefault="003C2242" w:rsidP="00F61A7B">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0C80DF01" w14:textId="77777777" w:rsidR="003C2242" w:rsidRDefault="003C2242"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46F7E1DC" w14:textId="77777777" w:rsidR="003C2242" w:rsidRDefault="003C2242" w:rsidP="00F61A7B">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2EA08D1D" w14:textId="77777777" w:rsidR="003C2242" w:rsidRPr="00AC2304" w:rsidRDefault="003C2242" w:rsidP="00F61A7B">
            <w:pPr>
              <w:ind w:left="0" w:firstLine="0"/>
              <w:rPr>
                <w:rFonts w:ascii="Times New Roman" w:hAnsi="Times New Roman" w:cs="Times New Roman"/>
                <w:sz w:val="20"/>
                <w:szCs w:val="20"/>
                <w:lang w:val="en-US"/>
              </w:rPr>
            </w:pPr>
          </w:p>
        </w:tc>
      </w:tr>
      <w:tr w:rsidR="009757F9" w:rsidRPr="00AC2304" w14:paraId="12567E8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6DB7CFFD" w14:textId="4E12F7D7" w:rsidR="009757F9" w:rsidRDefault="009757F9"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199" w:type="dxa"/>
            <w:tcBorders>
              <w:right w:val="single" w:sz="4" w:space="0" w:color="000000" w:themeColor="text1"/>
            </w:tcBorders>
            <w:shd w:val="clear" w:color="auto" w:fill="FFFFFF" w:themeFill="background1"/>
          </w:tcPr>
          <w:p w14:paraId="3FB315D8" w14:textId="4E5B32F6" w:rsidR="009757F9" w:rsidRDefault="0090729F" w:rsidP="002705B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562" w:type="dxa"/>
            <w:tcBorders>
              <w:left w:val="single" w:sz="4" w:space="0" w:color="000000" w:themeColor="text1"/>
              <w:right w:val="single" w:sz="4" w:space="0" w:color="auto"/>
            </w:tcBorders>
            <w:shd w:val="clear" w:color="auto" w:fill="FFFFFF" w:themeFill="background1"/>
          </w:tcPr>
          <w:p w14:paraId="5459DFE7" w14:textId="1BBED48C" w:rsidR="009757F9" w:rsidRDefault="0090729F" w:rsidP="000515C4">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4600</w:t>
            </w:r>
          </w:p>
        </w:tc>
        <w:tc>
          <w:tcPr>
            <w:tcW w:w="745" w:type="dxa"/>
            <w:tcBorders>
              <w:left w:val="single" w:sz="4" w:space="0" w:color="auto"/>
              <w:right w:val="single" w:sz="4" w:space="0" w:color="000000" w:themeColor="text1"/>
            </w:tcBorders>
            <w:shd w:val="clear" w:color="auto" w:fill="FFFF00"/>
          </w:tcPr>
          <w:p w14:paraId="16EF71FE" w14:textId="605595A8" w:rsidR="009757F9" w:rsidRDefault="0090729F"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197" w:type="dxa"/>
            <w:tcBorders>
              <w:left w:val="single" w:sz="4" w:space="0" w:color="000000" w:themeColor="text1"/>
              <w:right w:val="single" w:sz="4" w:space="0" w:color="auto"/>
            </w:tcBorders>
            <w:shd w:val="clear" w:color="auto" w:fill="FFFFFF" w:themeFill="background1"/>
          </w:tcPr>
          <w:p w14:paraId="7AF4E547" w14:textId="7CB71523" w:rsidR="009757F9" w:rsidRDefault="009757F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200CC3FD" w14:textId="42100C5D" w:rsidR="009757F9" w:rsidRDefault="009757F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24C789AB" w14:textId="6667776D" w:rsidR="009757F9" w:rsidRDefault="009757F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15F926E9" w14:textId="77777777" w:rsidR="009757F9" w:rsidRPr="00AC2304" w:rsidRDefault="009757F9" w:rsidP="009757F9">
            <w:pPr>
              <w:ind w:left="0" w:firstLine="0"/>
              <w:rPr>
                <w:rFonts w:ascii="Times New Roman" w:hAnsi="Times New Roman" w:cs="Times New Roman"/>
                <w:sz w:val="20"/>
                <w:szCs w:val="20"/>
                <w:lang w:val="en-US"/>
              </w:rPr>
            </w:pPr>
          </w:p>
        </w:tc>
      </w:tr>
      <w:tr w:rsidR="003C2242" w:rsidRPr="00AC2304" w14:paraId="1B4FF93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B7D62BA" w14:textId="66175D5C" w:rsidR="003C2242" w:rsidRDefault="003C2242"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199" w:type="dxa"/>
            <w:tcBorders>
              <w:right w:val="single" w:sz="4" w:space="0" w:color="000000" w:themeColor="text1"/>
            </w:tcBorders>
            <w:shd w:val="clear" w:color="auto" w:fill="FFFFFF" w:themeFill="background1"/>
          </w:tcPr>
          <w:p w14:paraId="544143C0" w14:textId="0C03B03F" w:rsidR="003C2242" w:rsidRDefault="003C2242" w:rsidP="0077556A">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right w:val="single" w:sz="4" w:space="0" w:color="auto"/>
            </w:tcBorders>
            <w:shd w:val="clear" w:color="auto" w:fill="FFFFFF" w:themeFill="background1"/>
          </w:tcPr>
          <w:p w14:paraId="66D0EFD8" w14:textId="2A4AA0B3" w:rsidR="003C2242" w:rsidRDefault="003C2242" w:rsidP="00D43332">
            <w:pPr>
              <w:ind w:left="0" w:firstLine="0"/>
              <w:jc w:val="center"/>
              <w:rPr>
                <w:rFonts w:ascii="Times New Roman" w:hAnsi="Times New Roman" w:cs="Times New Roman"/>
                <w:sz w:val="20"/>
                <w:szCs w:val="20"/>
                <w:lang w:val="en-US"/>
              </w:rPr>
            </w:pPr>
          </w:p>
        </w:tc>
        <w:tc>
          <w:tcPr>
            <w:tcW w:w="745" w:type="dxa"/>
            <w:tcBorders>
              <w:left w:val="single" w:sz="4" w:space="0" w:color="auto"/>
              <w:right w:val="single" w:sz="4" w:space="0" w:color="000000" w:themeColor="text1"/>
            </w:tcBorders>
            <w:shd w:val="clear" w:color="auto" w:fill="FFFF00"/>
          </w:tcPr>
          <w:p w14:paraId="788E1C2A" w14:textId="505124ED" w:rsidR="003C2242" w:rsidRDefault="003C2242"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right w:val="single" w:sz="4" w:space="0" w:color="auto"/>
            </w:tcBorders>
            <w:shd w:val="clear" w:color="auto" w:fill="FFFFFF" w:themeFill="background1"/>
          </w:tcPr>
          <w:p w14:paraId="7EDB6A45" w14:textId="77777777" w:rsidR="003C2242" w:rsidRDefault="003C2242"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right w:val="single" w:sz="4" w:space="0" w:color="000000" w:themeColor="text1"/>
            </w:tcBorders>
            <w:shd w:val="clear" w:color="auto" w:fill="FFFFFF" w:themeFill="background1"/>
          </w:tcPr>
          <w:p w14:paraId="4288D260" w14:textId="77777777" w:rsidR="003C2242" w:rsidRDefault="003C2242"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right w:val="single" w:sz="4" w:space="0" w:color="auto"/>
            </w:tcBorders>
            <w:shd w:val="clear" w:color="auto" w:fill="FFFF00"/>
          </w:tcPr>
          <w:p w14:paraId="15FB89B7" w14:textId="77777777" w:rsidR="003C2242" w:rsidRDefault="003C2242"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6DDEE6FA" w14:textId="77777777" w:rsidR="003C2242" w:rsidRPr="00AC2304" w:rsidRDefault="003C2242" w:rsidP="009757F9">
            <w:pPr>
              <w:ind w:left="0" w:firstLine="0"/>
              <w:rPr>
                <w:rFonts w:ascii="Times New Roman" w:hAnsi="Times New Roman" w:cs="Times New Roman"/>
                <w:sz w:val="20"/>
                <w:szCs w:val="20"/>
                <w:lang w:val="en-US"/>
              </w:rPr>
            </w:pPr>
          </w:p>
        </w:tc>
      </w:tr>
      <w:tr w:rsidR="009757F9" w:rsidRPr="00AC2304" w14:paraId="680EF0AB" w14:textId="77777777" w:rsidTr="00095E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BB45964" w14:textId="21382E5A" w:rsidR="009757F9" w:rsidRDefault="009757F9"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199" w:type="dxa"/>
            <w:tcBorders>
              <w:bottom w:val="single" w:sz="4" w:space="0" w:color="auto"/>
              <w:right w:val="single" w:sz="4" w:space="0" w:color="000000" w:themeColor="text1"/>
            </w:tcBorders>
            <w:shd w:val="clear" w:color="auto" w:fill="FFFFFF" w:themeFill="background1"/>
          </w:tcPr>
          <w:p w14:paraId="50D65E1E" w14:textId="02ECB5C9" w:rsidR="009757F9" w:rsidRDefault="0090729F"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4AE58A6D" w14:textId="4E0698F7" w:rsidR="009757F9" w:rsidRDefault="0090729F" w:rsidP="000D7A80">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745" w:type="dxa"/>
            <w:tcBorders>
              <w:left w:val="single" w:sz="4" w:space="0" w:color="auto"/>
              <w:bottom w:val="single" w:sz="4" w:space="0" w:color="auto"/>
              <w:right w:val="single" w:sz="4" w:space="0" w:color="000000" w:themeColor="text1"/>
            </w:tcBorders>
            <w:shd w:val="clear" w:color="auto" w:fill="FFFF00"/>
          </w:tcPr>
          <w:p w14:paraId="62FC5628" w14:textId="6E27175E" w:rsidR="009757F9" w:rsidRDefault="0090729F" w:rsidP="000515C4">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05821F37" w14:textId="2B58D9A2" w:rsidR="009757F9" w:rsidRDefault="009757F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6BF43CEC" w14:textId="542BB202" w:rsidR="009757F9" w:rsidRDefault="009757F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13D20F91" w14:textId="77777777" w:rsidR="009757F9" w:rsidRDefault="009757F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7CABDB74" w14:textId="77777777" w:rsidR="009757F9" w:rsidRPr="00AC2304" w:rsidRDefault="009757F9" w:rsidP="009757F9">
            <w:pPr>
              <w:ind w:left="0" w:firstLine="0"/>
              <w:rPr>
                <w:rFonts w:ascii="Times New Roman" w:hAnsi="Times New Roman" w:cs="Times New Roman"/>
                <w:sz w:val="20"/>
                <w:szCs w:val="20"/>
                <w:lang w:val="en-US"/>
              </w:rPr>
            </w:pPr>
          </w:p>
        </w:tc>
      </w:tr>
      <w:tr w:rsidR="000515C4" w:rsidRPr="00AC2304" w14:paraId="78A1EF34" w14:textId="77777777" w:rsidTr="00095EB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EDA12D2" w14:textId="21FD490E" w:rsidR="000515C4" w:rsidRDefault="000515C4" w:rsidP="000515C4">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199" w:type="dxa"/>
            <w:tcBorders>
              <w:bottom w:val="single" w:sz="4" w:space="0" w:color="auto"/>
              <w:right w:val="single" w:sz="4" w:space="0" w:color="000000" w:themeColor="text1"/>
            </w:tcBorders>
            <w:shd w:val="clear" w:color="auto" w:fill="FFFFFF" w:themeFill="background1"/>
          </w:tcPr>
          <w:p w14:paraId="4F10D2B0" w14:textId="77777777" w:rsidR="000515C4" w:rsidRDefault="000515C4"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536F7FF4" w14:textId="77777777" w:rsidR="000515C4" w:rsidRDefault="000515C4" w:rsidP="000D7A80">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778CA18F" w14:textId="6D9A82FB" w:rsidR="000515C4" w:rsidRDefault="000515C4" w:rsidP="000D7A80">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91ED6B2" w14:textId="77777777" w:rsidR="000515C4" w:rsidRDefault="000515C4"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5F1F4C4B" w14:textId="77777777" w:rsidR="000515C4" w:rsidRDefault="000515C4"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4EBECD16" w14:textId="77777777" w:rsidR="000515C4" w:rsidRDefault="000515C4"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08CE97CB" w14:textId="77777777" w:rsidR="000515C4" w:rsidRPr="00AC2304" w:rsidRDefault="000515C4" w:rsidP="009757F9">
            <w:pPr>
              <w:ind w:left="0" w:firstLine="0"/>
              <w:rPr>
                <w:rFonts w:ascii="Times New Roman" w:hAnsi="Times New Roman" w:cs="Times New Roman"/>
                <w:sz w:val="20"/>
                <w:szCs w:val="20"/>
                <w:lang w:val="en-US"/>
              </w:rPr>
            </w:pPr>
          </w:p>
        </w:tc>
      </w:tr>
      <w:tr w:rsidR="009757F9" w:rsidRPr="00AC2304" w14:paraId="3D534828" w14:textId="77777777" w:rsidTr="00A23F7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5C70A88B" w14:textId="3F03F090" w:rsidR="009757F9" w:rsidRDefault="009757F9" w:rsidP="009757F9">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OUG 195/2002R</w:t>
            </w:r>
          </w:p>
        </w:tc>
        <w:tc>
          <w:tcPr>
            <w:tcW w:w="1199" w:type="dxa"/>
            <w:tcBorders>
              <w:bottom w:val="single" w:sz="4" w:space="0" w:color="auto"/>
              <w:right w:val="single" w:sz="4" w:space="0" w:color="000000" w:themeColor="text1"/>
            </w:tcBorders>
            <w:shd w:val="clear" w:color="auto" w:fill="FFFFFF" w:themeFill="background1"/>
          </w:tcPr>
          <w:p w14:paraId="68FEBB81" w14:textId="7A9B09FA" w:rsidR="009757F9" w:rsidRDefault="007F5DE9"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0F6C29FE" w14:textId="28DAC1DE" w:rsidR="009757F9" w:rsidRDefault="007F5DE9"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8120</w:t>
            </w:r>
          </w:p>
        </w:tc>
        <w:tc>
          <w:tcPr>
            <w:tcW w:w="745" w:type="dxa"/>
            <w:tcBorders>
              <w:left w:val="single" w:sz="4" w:space="0" w:color="auto"/>
              <w:bottom w:val="single" w:sz="4" w:space="0" w:color="auto"/>
              <w:right w:val="single" w:sz="4" w:space="0" w:color="000000" w:themeColor="text1"/>
            </w:tcBorders>
            <w:shd w:val="clear" w:color="auto" w:fill="FFFF00"/>
          </w:tcPr>
          <w:p w14:paraId="4393BEDA" w14:textId="6B4C39D6" w:rsidR="009757F9" w:rsidRDefault="007F5DE9"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160D9946" w14:textId="77777777" w:rsidR="009757F9" w:rsidRDefault="009757F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22BDD15F" w14:textId="77777777" w:rsidR="009757F9" w:rsidRDefault="009757F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6715F32A" w14:textId="77777777" w:rsidR="009757F9" w:rsidRDefault="009757F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501E814D" w14:textId="77777777" w:rsidR="009757F9" w:rsidRPr="00AC2304" w:rsidRDefault="009757F9" w:rsidP="009757F9">
            <w:pPr>
              <w:ind w:left="0" w:firstLine="0"/>
              <w:rPr>
                <w:rFonts w:ascii="Times New Roman" w:hAnsi="Times New Roman" w:cs="Times New Roman"/>
                <w:sz w:val="20"/>
                <w:szCs w:val="20"/>
                <w:lang w:val="en-US"/>
              </w:rPr>
            </w:pPr>
          </w:p>
        </w:tc>
      </w:tr>
      <w:tr w:rsidR="00146E72" w:rsidRPr="00AC2304" w14:paraId="7C429502"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86F9434" w14:textId="3BFF1CF2" w:rsidR="00146E72" w:rsidRDefault="00146E72" w:rsidP="00146E7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99/2000</w:t>
            </w:r>
          </w:p>
        </w:tc>
        <w:tc>
          <w:tcPr>
            <w:tcW w:w="1199" w:type="dxa"/>
            <w:tcBorders>
              <w:bottom w:val="single" w:sz="4" w:space="0" w:color="auto"/>
              <w:right w:val="single" w:sz="4" w:space="0" w:color="000000" w:themeColor="text1"/>
            </w:tcBorders>
            <w:shd w:val="clear" w:color="auto" w:fill="FFFFFF" w:themeFill="background1"/>
          </w:tcPr>
          <w:p w14:paraId="6B957923" w14:textId="6CB8679C" w:rsidR="00146E72" w:rsidRDefault="0090729F"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6055236E" w14:textId="796BAC40" w:rsidR="00146E72" w:rsidRDefault="0090729F" w:rsidP="009757F9">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7800</w:t>
            </w:r>
          </w:p>
        </w:tc>
        <w:tc>
          <w:tcPr>
            <w:tcW w:w="745" w:type="dxa"/>
            <w:tcBorders>
              <w:left w:val="single" w:sz="4" w:space="0" w:color="auto"/>
              <w:bottom w:val="single" w:sz="4" w:space="0" w:color="auto"/>
              <w:right w:val="single" w:sz="4" w:space="0" w:color="000000" w:themeColor="text1"/>
            </w:tcBorders>
            <w:shd w:val="clear" w:color="auto" w:fill="FFFF00"/>
          </w:tcPr>
          <w:p w14:paraId="3D3D2C92" w14:textId="77777777" w:rsidR="00146E72" w:rsidRDefault="00146E72"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EE3AF4F" w14:textId="2DAC0F8B" w:rsidR="00146E72" w:rsidRDefault="00146E72" w:rsidP="000515C4">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2FC95479" w14:textId="71D90545" w:rsidR="00146E72" w:rsidRDefault="00146E72" w:rsidP="005C2779">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59BA79A7" w14:textId="77777777" w:rsidR="00146E72" w:rsidRDefault="00146E72"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61D9D162" w14:textId="77777777" w:rsidR="00146E72" w:rsidRPr="00AC2304" w:rsidRDefault="00146E72" w:rsidP="009757F9">
            <w:pPr>
              <w:ind w:left="0" w:firstLine="0"/>
              <w:rPr>
                <w:rFonts w:ascii="Times New Roman" w:hAnsi="Times New Roman" w:cs="Times New Roman"/>
                <w:sz w:val="20"/>
                <w:szCs w:val="20"/>
                <w:lang w:val="en-US"/>
              </w:rPr>
            </w:pPr>
          </w:p>
        </w:tc>
      </w:tr>
      <w:tr w:rsidR="000E51C2" w:rsidRPr="00AC2304" w14:paraId="581E2319"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543B3318" w14:textId="0A560839" w:rsidR="000E51C2" w:rsidRDefault="000E51C2" w:rsidP="000E51C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HCLS3 422/2013</w:t>
            </w:r>
          </w:p>
        </w:tc>
        <w:tc>
          <w:tcPr>
            <w:tcW w:w="1199" w:type="dxa"/>
            <w:tcBorders>
              <w:bottom w:val="single" w:sz="4" w:space="0" w:color="auto"/>
              <w:right w:val="single" w:sz="4" w:space="0" w:color="000000" w:themeColor="text1"/>
            </w:tcBorders>
            <w:shd w:val="clear" w:color="auto" w:fill="FFFFFF" w:themeFill="background1"/>
          </w:tcPr>
          <w:p w14:paraId="7E23EFAA" w14:textId="45FBCCD4" w:rsidR="000E51C2" w:rsidRDefault="000E51C2"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43AE45B1" w14:textId="148B7B09" w:rsidR="000E51C2" w:rsidRDefault="000E51C2" w:rsidP="009757F9">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0FB477BD" w14:textId="4BB9D9AD" w:rsidR="000E51C2" w:rsidRDefault="000E51C2"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1962385F" w14:textId="77777777" w:rsidR="000E51C2" w:rsidRDefault="000E51C2"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68195C84" w14:textId="77777777" w:rsidR="000E51C2" w:rsidRDefault="000E51C2"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2FFF2326" w14:textId="77777777" w:rsidR="000E51C2" w:rsidRDefault="000E51C2"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69F4318F" w14:textId="77777777" w:rsidR="000E51C2" w:rsidRPr="00AC2304" w:rsidRDefault="000E51C2" w:rsidP="009757F9">
            <w:pPr>
              <w:ind w:left="0" w:firstLine="0"/>
              <w:rPr>
                <w:rFonts w:ascii="Times New Roman" w:hAnsi="Times New Roman" w:cs="Times New Roman"/>
                <w:sz w:val="20"/>
                <w:szCs w:val="20"/>
                <w:lang w:val="en-US"/>
              </w:rPr>
            </w:pPr>
          </w:p>
        </w:tc>
      </w:tr>
      <w:tr w:rsidR="0002486E" w:rsidRPr="00AC2304" w14:paraId="6347D609"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7828DCE8" w14:textId="3DF4971B" w:rsidR="0002486E" w:rsidRDefault="0002486E" w:rsidP="000E51C2">
            <w:pPr>
              <w:ind w:left="0" w:firstLine="0"/>
              <w:rPr>
                <w:rFonts w:ascii="Times New Roman" w:hAnsi="Times New Roman" w:cs="Times New Roman"/>
                <w:sz w:val="20"/>
                <w:szCs w:val="20"/>
                <w:lang w:val="en-US"/>
              </w:rPr>
            </w:pPr>
            <w:r w:rsidRPr="0002486E">
              <w:rPr>
                <w:rFonts w:ascii="Times New Roman" w:hAnsi="Times New Roman" w:cs="Times New Roman"/>
                <w:sz w:val="20"/>
                <w:szCs w:val="20"/>
                <w:lang w:val="en-US"/>
              </w:rPr>
              <w:t>HCGMB304/2009</w:t>
            </w:r>
          </w:p>
        </w:tc>
        <w:tc>
          <w:tcPr>
            <w:tcW w:w="1199" w:type="dxa"/>
            <w:tcBorders>
              <w:bottom w:val="single" w:sz="4" w:space="0" w:color="auto"/>
              <w:right w:val="single" w:sz="4" w:space="0" w:color="000000" w:themeColor="text1"/>
            </w:tcBorders>
            <w:shd w:val="clear" w:color="auto" w:fill="FFFFFF" w:themeFill="background1"/>
          </w:tcPr>
          <w:p w14:paraId="52AFA744" w14:textId="274E47E9" w:rsidR="0002486E" w:rsidRDefault="0002486E"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37B0C6A0" w14:textId="67EDC292" w:rsidR="0002486E" w:rsidRDefault="0002486E" w:rsidP="009757F9">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13C0C9AF" w14:textId="77777777" w:rsidR="0002486E" w:rsidRDefault="0002486E"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6060514" w14:textId="77777777" w:rsidR="0002486E" w:rsidRDefault="0002486E"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0FFDCD8D" w14:textId="77777777" w:rsidR="0002486E" w:rsidRDefault="0002486E"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16C34250" w14:textId="77777777" w:rsidR="0002486E" w:rsidRDefault="0002486E"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5BD3B15B" w14:textId="77777777" w:rsidR="0002486E" w:rsidRPr="00AC2304" w:rsidRDefault="0002486E" w:rsidP="009757F9">
            <w:pPr>
              <w:ind w:left="0" w:firstLine="0"/>
              <w:rPr>
                <w:rFonts w:ascii="Times New Roman" w:hAnsi="Times New Roman" w:cs="Times New Roman"/>
                <w:sz w:val="20"/>
                <w:szCs w:val="20"/>
                <w:lang w:val="en-US"/>
              </w:rPr>
            </w:pPr>
          </w:p>
        </w:tc>
      </w:tr>
      <w:tr w:rsidR="00AD3099" w:rsidRPr="00AC2304" w14:paraId="70B1E707"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2CC77373" w14:textId="5D5C5C7D" w:rsidR="00AD3099" w:rsidRPr="0002486E" w:rsidRDefault="00AD3099" w:rsidP="000E51C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252/2013</w:t>
            </w:r>
          </w:p>
        </w:tc>
        <w:tc>
          <w:tcPr>
            <w:tcW w:w="1199" w:type="dxa"/>
            <w:tcBorders>
              <w:bottom w:val="single" w:sz="4" w:space="0" w:color="auto"/>
              <w:right w:val="single" w:sz="4" w:space="0" w:color="000000" w:themeColor="text1"/>
            </w:tcBorders>
            <w:shd w:val="clear" w:color="auto" w:fill="FFFFFF" w:themeFill="background1"/>
          </w:tcPr>
          <w:p w14:paraId="7AA4C29D" w14:textId="77777777" w:rsidR="00AD3099" w:rsidRDefault="00AD3099"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1DCAF7F3" w14:textId="77777777" w:rsidR="00AD3099" w:rsidRDefault="00AD3099" w:rsidP="009757F9">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0E96E2F2" w14:textId="77777777" w:rsidR="00AD3099" w:rsidRDefault="00AD3099"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4D8D2432" w14:textId="32023EC3" w:rsidR="00AD3099" w:rsidRDefault="00AD3099"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3AB27A8A" w14:textId="01298C91" w:rsidR="00AD3099" w:rsidRDefault="00AD3099"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6C13DAF2" w14:textId="77777777" w:rsidR="00AD3099" w:rsidRDefault="00AD3099"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50C35572" w14:textId="77777777" w:rsidR="00AD3099" w:rsidRPr="00AC2304" w:rsidRDefault="00AD3099" w:rsidP="009757F9">
            <w:pPr>
              <w:ind w:left="0" w:firstLine="0"/>
              <w:rPr>
                <w:rFonts w:ascii="Times New Roman" w:hAnsi="Times New Roman" w:cs="Times New Roman"/>
                <w:sz w:val="20"/>
                <w:szCs w:val="20"/>
                <w:lang w:val="en-US"/>
              </w:rPr>
            </w:pPr>
          </w:p>
        </w:tc>
      </w:tr>
      <w:tr w:rsidR="0033746F" w:rsidRPr="00AC2304" w14:paraId="0B3BE54C" w14:textId="77777777" w:rsidTr="00B0741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09096D96" w14:textId="2F25FEBF" w:rsidR="0033746F" w:rsidRDefault="0033746F" w:rsidP="0033746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54/2012</w:t>
            </w:r>
          </w:p>
        </w:tc>
        <w:tc>
          <w:tcPr>
            <w:tcW w:w="1199" w:type="dxa"/>
            <w:tcBorders>
              <w:bottom w:val="single" w:sz="4" w:space="0" w:color="auto"/>
              <w:right w:val="single" w:sz="4" w:space="0" w:color="000000" w:themeColor="text1"/>
            </w:tcBorders>
            <w:shd w:val="clear" w:color="auto" w:fill="FFFFFF" w:themeFill="background1"/>
          </w:tcPr>
          <w:p w14:paraId="49BDD128" w14:textId="66A9BC9D" w:rsidR="0033746F" w:rsidRDefault="0033746F"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120DD82E" w14:textId="1B2E9F80" w:rsidR="0033746F" w:rsidRDefault="0033746F" w:rsidP="009757F9">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382B1EB9" w14:textId="77777777" w:rsidR="0033746F" w:rsidRDefault="0033746F"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69467A05" w14:textId="77777777" w:rsidR="0033746F" w:rsidRDefault="0033746F"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4FC3F159" w14:textId="77777777" w:rsidR="0033746F" w:rsidRDefault="0033746F"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2B0ED3E0" w14:textId="77777777" w:rsidR="0033746F" w:rsidRDefault="0033746F"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72E30B78" w14:textId="77777777" w:rsidR="0033746F" w:rsidRPr="00AC2304" w:rsidRDefault="0033746F" w:rsidP="009757F9">
            <w:pPr>
              <w:ind w:left="0" w:firstLine="0"/>
              <w:rPr>
                <w:rFonts w:ascii="Times New Roman" w:hAnsi="Times New Roman" w:cs="Times New Roman"/>
                <w:sz w:val="20"/>
                <w:szCs w:val="20"/>
                <w:lang w:val="en-US"/>
              </w:rPr>
            </w:pPr>
          </w:p>
        </w:tc>
      </w:tr>
      <w:tr w:rsidR="00532495" w:rsidRPr="00AC2304" w14:paraId="0C313D29" w14:textId="77777777" w:rsidTr="002C1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FFFFFF" w:themeFill="background1"/>
          </w:tcPr>
          <w:p w14:paraId="389D9ECA" w14:textId="5804141A" w:rsidR="00532495" w:rsidRPr="0002486E" w:rsidRDefault="00532495" w:rsidP="000E51C2">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199" w:type="dxa"/>
            <w:tcBorders>
              <w:bottom w:val="single" w:sz="4" w:space="0" w:color="auto"/>
              <w:right w:val="single" w:sz="4" w:space="0" w:color="000000" w:themeColor="text1"/>
            </w:tcBorders>
            <w:shd w:val="clear" w:color="auto" w:fill="FFFFFF" w:themeFill="background1"/>
          </w:tcPr>
          <w:p w14:paraId="11E1842D" w14:textId="104D1157" w:rsidR="00532495" w:rsidRDefault="00532495" w:rsidP="009757F9">
            <w:pPr>
              <w:ind w:left="0" w:firstLine="0"/>
              <w:jc w:val="center"/>
              <w:rPr>
                <w:rFonts w:ascii="Times New Roman" w:hAnsi="Times New Roman" w:cs="Times New Roman"/>
                <w:sz w:val="20"/>
                <w:szCs w:val="20"/>
                <w:lang w:val="en-US"/>
              </w:rPr>
            </w:pPr>
          </w:p>
        </w:tc>
        <w:tc>
          <w:tcPr>
            <w:tcW w:w="1562" w:type="dxa"/>
            <w:tcBorders>
              <w:left w:val="single" w:sz="4" w:space="0" w:color="000000" w:themeColor="text1"/>
              <w:bottom w:val="single" w:sz="4" w:space="0" w:color="auto"/>
              <w:right w:val="single" w:sz="4" w:space="0" w:color="auto"/>
            </w:tcBorders>
            <w:shd w:val="clear" w:color="auto" w:fill="FFFFFF" w:themeFill="background1"/>
          </w:tcPr>
          <w:p w14:paraId="13986F31" w14:textId="04A6DBDB" w:rsidR="00532495" w:rsidRDefault="00532495" w:rsidP="009757F9">
            <w:pPr>
              <w:ind w:left="0" w:firstLine="0"/>
              <w:jc w:val="center"/>
              <w:rPr>
                <w:rFonts w:ascii="Times New Roman" w:hAnsi="Times New Roman" w:cs="Times New Roman"/>
                <w:sz w:val="20"/>
                <w:szCs w:val="20"/>
                <w:lang w:val="en-US"/>
              </w:rPr>
            </w:pPr>
          </w:p>
        </w:tc>
        <w:tc>
          <w:tcPr>
            <w:tcW w:w="745" w:type="dxa"/>
            <w:tcBorders>
              <w:left w:val="single" w:sz="4" w:space="0" w:color="auto"/>
              <w:bottom w:val="single" w:sz="4" w:space="0" w:color="auto"/>
              <w:right w:val="single" w:sz="4" w:space="0" w:color="000000" w:themeColor="text1"/>
            </w:tcBorders>
            <w:shd w:val="clear" w:color="auto" w:fill="FFFF00"/>
          </w:tcPr>
          <w:p w14:paraId="59EE7128" w14:textId="77777777" w:rsidR="00532495" w:rsidRDefault="00532495" w:rsidP="009757F9">
            <w:pPr>
              <w:ind w:left="0" w:firstLine="0"/>
              <w:jc w:val="center"/>
              <w:rPr>
                <w:rFonts w:ascii="Times New Roman" w:hAnsi="Times New Roman" w:cs="Times New Roman"/>
                <w:sz w:val="20"/>
                <w:szCs w:val="20"/>
                <w:lang w:val="en-US"/>
              </w:rPr>
            </w:pPr>
          </w:p>
        </w:tc>
        <w:tc>
          <w:tcPr>
            <w:tcW w:w="1197" w:type="dxa"/>
            <w:tcBorders>
              <w:left w:val="single" w:sz="4" w:space="0" w:color="000000" w:themeColor="text1"/>
              <w:bottom w:val="single" w:sz="4" w:space="0" w:color="auto"/>
              <w:right w:val="single" w:sz="4" w:space="0" w:color="auto"/>
            </w:tcBorders>
            <w:shd w:val="clear" w:color="auto" w:fill="FFFFFF" w:themeFill="background1"/>
          </w:tcPr>
          <w:p w14:paraId="2B77FAE0" w14:textId="102127A2" w:rsidR="00532495" w:rsidRDefault="00532495" w:rsidP="009757F9">
            <w:pPr>
              <w:ind w:left="0" w:firstLine="0"/>
              <w:jc w:val="center"/>
              <w:rPr>
                <w:rFonts w:ascii="Times New Roman" w:hAnsi="Times New Roman" w:cs="Times New Roman"/>
                <w:sz w:val="20"/>
                <w:szCs w:val="20"/>
                <w:lang w:val="en-US"/>
              </w:rPr>
            </w:pPr>
          </w:p>
        </w:tc>
        <w:tc>
          <w:tcPr>
            <w:tcW w:w="1318" w:type="dxa"/>
            <w:gridSpan w:val="2"/>
            <w:tcBorders>
              <w:left w:val="single" w:sz="4" w:space="0" w:color="auto"/>
              <w:bottom w:val="single" w:sz="4" w:space="0" w:color="auto"/>
              <w:right w:val="single" w:sz="4" w:space="0" w:color="000000" w:themeColor="text1"/>
            </w:tcBorders>
            <w:shd w:val="clear" w:color="auto" w:fill="FFFFFF" w:themeFill="background1"/>
          </w:tcPr>
          <w:p w14:paraId="34E03A11" w14:textId="18B5C3B1" w:rsidR="00532495" w:rsidRDefault="00532495" w:rsidP="008A45BA">
            <w:pPr>
              <w:ind w:left="0" w:firstLine="0"/>
              <w:jc w:val="center"/>
              <w:rPr>
                <w:rFonts w:ascii="Times New Roman" w:hAnsi="Times New Roman" w:cs="Times New Roman"/>
                <w:sz w:val="20"/>
                <w:szCs w:val="20"/>
                <w:lang w:val="en-US"/>
              </w:rPr>
            </w:pPr>
          </w:p>
        </w:tc>
        <w:tc>
          <w:tcPr>
            <w:tcW w:w="1166" w:type="dxa"/>
            <w:tcBorders>
              <w:left w:val="single" w:sz="4" w:space="0" w:color="000000" w:themeColor="text1"/>
              <w:bottom w:val="single" w:sz="4" w:space="0" w:color="auto"/>
              <w:right w:val="single" w:sz="4" w:space="0" w:color="auto"/>
            </w:tcBorders>
            <w:shd w:val="clear" w:color="auto" w:fill="FFFF00"/>
          </w:tcPr>
          <w:p w14:paraId="19207E16" w14:textId="77777777" w:rsidR="00532495" w:rsidRDefault="00532495" w:rsidP="009757F9">
            <w:pPr>
              <w:ind w:left="0" w:firstLine="0"/>
              <w:jc w:val="center"/>
              <w:rPr>
                <w:rFonts w:ascii="Times New Roman" w:hAnsi="Times New Roman" w:cs="Times New Roman"/>
                <w:sz w:val="20"/>
                <w:szCs w:val="20"/>
                <w:lang w:val="en-US"/>
              </w:rPr>
            </w:pPr>
          </w:p>
        </w:tc>
        <w:tc>
          <w:tcPr>
            <w:tcW w:w="1773" w:type="dxa"/>
            <w:tcBorders>
              <w:left w:val="single" w:sz="4" w:space="0" w:color="auto"/>
            </w:tcBorders>
            <w:shd w:val="clear" w:color="auto" w:fill="FFFFFF" w:themeFill="background1"/>
          </w:tcPr>
          <w:p w14:paraId="0E91D8A7" w14:textId="77777777" w:rsidR="00532495" w:rsidRPr="00AC2304" w:rsidRDefault="00532495" w:rsidP="009757F9">
            <w:pPr>
              <w:ind w:left="0" w:firstLine="0"/>
              <w:rPr>
                <w:rFonts w:ascii="Times New Roman" w:hAnsi="Times New Roman" w:cs="Times New Roman"/>
                <w:sz w:val="20"/>
                <w:szCs w:val="20"/>
                <w:lang w:val="en-US"/>
              </w:rPr>
            </w:pPr>
          </w:p>
        </w:tc>
      </w:tr>
      <w:tr w:rsidR="002C1F4F" w:rsidRPr="00D33A2D" w14:paraId="447C089E" w14:textId="77777777" w:rsidTr="002C1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808" w:type="dxa"/>
            <w:tcBorders>
              <w:right w:val="single" w:sz="4" w:space="0" w:color="auto"/>
            </w:tcBorders>
            <w:shd w:val="clear" w:color="auto" w:fill="BFBFBF" w:themeFill="background1" w:themeFillShade="BF"/>
          </w:tcPr>
          <w:p w14:paraId="3465D2CC" w14:textId="73F953FF" w:rsidR="002C1F4F" w:rsidRPr="009311BA" w:rsidRDefault="002C1F4F" w:rsidP="002C1F4F">
            <w:pPr>
              <w:ind w:left="0" w:firstLine="0"/>
              <w:rPr>
                <w:rFonts w:ascii="Times New Roman" w:hAnsi="Times New Roman" w:cs="Times New Roman"/>
                <w:b/>
                <w:lang w:val="en-US"/>
              </w:rPr>
            </w:pPr>
            <w:r w:rsidRPr="009311BA">
              <w:rPr>
                <w:rFonts w:ascii="Times New Roman" w:hAnsi="Times New Roman" w:cs="Times New Roman"/>
                <w:b/>
                <w:bCs/>
                <w:lang w:val="en-US"/>
              </w:rPr>
              <w:t>TOTAL</w:t>
            </w:r>
          </w:p>
        </w:tc>
        <w:tc>
          <w:tcPr>
            <w:tcW w:w="119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154BA72" w14:textId="3FB8A9FE"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40</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817530" w14:textId="2A5E3C3B"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24300</w:t>
            </w:r>
          </w:p>
        </w:tc>
        <w:tc>
          <w:tcPr>
            <w:tcW w:w="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79A11C" w14:textId="7C397DCB"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8</w:t>
            </w:r>
          </w:p>
        </w:tc>
        <w:tc>
          <w:tcPr>
            <w:tcW w:w="1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266D83" w14:textId="449BD732"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1</w:t>
            </w: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44193A" w14:textId="299B7C25"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2500</w:t>
            </w:r>
          </w:p>
        </w:tc>
        <w:tc>
          <w:tcPr>
            <w:tcW w:w="1166"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6488896E" w14:textId="4CF66F42" w:rsidR="002C1F4F" w:rsidRPr="0010194D" w:rsidRDefault="002C1F4F" w:rsidP="002C1F4F">
            <w:pPr>
              <w:ind w:left="0" w:firstLine="0"/>
              <w:jc w:val="center"/>
              <w:rPr>
                <w:rFonts w:ascii="Times New Roman" w:hAnsi="Times New Roman" w:cs="Times New Roman"/>
                <w:b/>
                <w:sz w:val="20"/>
                <w:szCs w:val="20"/>
                <w:lang w:val="en-US"/>
              </w:rPr>
            </w:pPr>
            <w:r>
              <w:rPr>
                <w:rFonts w:ascii="Calibri" w:hAnsi="Calibri"/>
                <w:color w:val="000000"/>
              </w:rPr>
              <w:t>15</w:t>
            </w:r>
          </w:p>
        </w:tc>
        <w:tc>
          <w:tcPr>
            <w:tcW w:w="1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0D261D" w14:textId="77777777" w:rsidR="002C1F4F" w:rsidRPr="00CD54EC" w:rsidRDefault="002C1F4F" w:rsidP="002C1F4F">
            <w:pPr>
              <w:ind w:left="0" w:firstLine="0"/>
              <w:rPr>
                <w:rFonts w:ascii="Times New Roman" w:hAnsi="Times New Roman" w:cs="Times New Roman"/>
                <w:b/>
                <w:sz w:val="20"/>
                <w:szCs w:val="20"/>
                <w:lang w:val="en-US"/>
              </w:rPr>
            </w:pPr>
          </w:p>
        </w:tc>
      </w:tr>
      <w:tr w:rsidR="002C1F4F" w:rsidRPr="00C1479D" w14:paraId="55CE435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shd w:val="clear" w:color="auto" w:fill="BFBFBF" w:themeFill="background1" w:themeFillShade="BF"/>
          </w:tcPr>
          <w:p w14:paraId="0D657AA2" w14:textId="2D47BE45" w:rsidR="002C1F4F" w:rsidRDefault="002C1F4F" w:rsidP="002C1F4F">
            <w:pPr>
              <w:ind w:left="0" w:firstLine="0"/>
              <w:jc w:val="center"/>
              <w:rPr>
                <w:rFonts w:ascii="Times New Roman" w:hAnsi="Times New Roman" w:cs="Times New Roman"/>
                <w:b/>
                <w:lang w:val="en-US"/>
              </w:rPr>
            </w:pPr>
            <w:r w:rsidRPr="00C1479D">
              <w:rPr>
                <w:rFonts w:ascii="Times New Roman" w:hAnsi="Times New Roman" w:cs="Times New Roman"/>
                <w:b/>
                <w:lang w:val="en-US"/>
              </w:rPr>
              <w:t>TOTAL</w:t>
            </w:r>
            <w:r>
              <w:rPr>
                <w:rFonts w:ascii="Times New Roman" w:hAnsi="Times New Roman" w:cs="Times New Roman"/>
                <w:b/>
                <w:lang w:val="en-US"/>
              </w:rPr>
              <w:t xml:space="preserve"> SANCŢIUNI : 64</w:t>
            </w:r>
          </w:p>
          <w:p w14:paraId="6FB0342B" w14:textId="258DAB0C" w:rsidR="002C1F4F" w:rsidRPr="00C1479D" w:rsidRDefault="002C1F4F" w:rsidP="002C1F4F">
            <w:pPr>
              <w:ind w:left="0" w:firstLine="0"/>
              <w:jc w:val="center"/>
              <w:rPr>
                <w:rFonts w:ascii="Times New Roman" w:hAnsi="Times New Roman" w:cs="Times New Roman"/>
                <w:lang w:val="en-US"/>
              </w:rPr>
            </w:pPr>
            <w:r w:rsidRPr="00C1479D">
              <w:rPr>
                <w:rFonts w:ascii="Times New Roman" w:hAnsi="Times New Roman" w:cs="Times New Roman"/>
                <w:b/>
                <w:lang w:val="en-US"/>
              </w:rPr>
              <w:t xml:space="preserve">VALOARE TOTALĂ SANCŢIUNI </w:t>
            </w:r>
            <w:r>
              <w:rPr>
                <w:rFonts w:ascii="Times New Roman" w:hAnsi="Times New Roman" w:cs="Times New Roman"/>
                <w:b/>
                <w:lang w:val="en-US"/>
              </w:rPr>
              <w:t xml:space="preserve">: </w:t>
            </w:r>
            <w:bookmarkStart w:id="0" w:name="_GoBack"/>
            <w:bookmarkEnd w:id="0"/>
            <w:r>
              <w:rPr>
                <w:rFonts w:ascii="Times New Roman" w:hAnsi="Times New Roman" w:cs="Times New Roman"/>
                <w:b/>
                <w:lang w:val="en-US"/>
              </w:rPr>
              <w:t xml:space="preserve">26.800   lei </w:t>
            </w:r>
          </w:p>
        </w:tc>
      </w:tr>
      <w:tr w:rsidR="002C1F4F" w:rsidRPr="00C1479D" w14:paraId="4BAF8B8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9CC2E5" w:themeFill="accent5" w:themeFillTint="99"/>
          </w:tcPr>
          <w:p w14:paraId="64F95144" w14:textId="77777777" w:rsidR="002C1F4F" w:rsidRPr="00C1479D" w:rsidRDefault="002C1F4F" w:rsidP="002C1F4F">
            <w:pPr>
              <w:ind w:left="0" w:firstLine="0"/>
              <w:jc w:val="center"/>
              <w:rPr>
                <w:rFonts w:ascii="Times New Roman" w:hAnsi="Times New Roman" w:cs="Times New Roman"/>
                <w:b/>
                <w:lang w:val="en-US"/>
              </w:rPr>
            </w:pPr>
            <w:r w:rsidRPr="00C1479D">
              <w:rPr>
                <w:rFonts w:ascii="Times New Roman" w:hAnsi="Times New Roman" w:cs="Times New Roman"/>
                <w:b/>
                <w:lang w:val="en-US"/>
              </w:rPr>
              <w:t>II.ALTE ACTIVITĂŢI DESFĂŞURATE</w:t>
            </w:r>
          </w:p>
        </w:tc>
      </w:tr>
      <w:tr w:rsidR="002C1F4F" w:rsidRPr="00C1479D" w14:paraId="390078D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FFFFFF" w:themeFill="background1"/>
          </w:tcPr>
          <w:p w14:paraId="28895EA4" w14:textId="77777777" w:rsidR="002C1F4F" w:rsidRPr="00C1479D" w:rsidRDefault="002C1F4F" w:rsidP="002C1F4F">
            <w:pPr>
              <w:tabs>
                <w:tab w:val="left" w:pos="420"/>
              </w:tabs>
              <w:ind w:left="0" w:firstLine="0"/>
              <w:rPr>
                <w:rFonts w:ascii="Times New Roman" w:hAnsi="Times New Roman" w:cs="Times New Roman"/>
                <w:b/>
                <w:lang w:val="en-US"/>
              </w:rPr>
            </w:pPr>
            <w:r w:rsidRPr="00C1479D">
              <w:rPr>
                <w:rFonts w:ascii="Times New Roman" w:hAnsi="Times New Roman" w:cs="Times New Roman"/>
                <w:b/>
                <w:lang w:val="en-US"/>
              </w:rPr>
              <w:t>II.1. INFORMAŢII DE INTERES OPERATIV</w:t>
            </w:r>
          </w:p>
        </w:tc>
      </w:tr>
      <w:tr w:rsidR="002C1F4F" w:rsidRPr="00C1479D" w14:paraId="5EF20E0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571"/>
        </w:trPr>
        <w:tc>
          <w:tcPr>
            <w:tcW w:w="7225" w:type="dxa"/>
            <w:gridSpan w:val="6"/>
            <w:tcBorders>
              <w:right w:val="single" w:sz="4" w:space="0" w:color="auto"/>
            </w:tcBorders>
            <w:shd w:val="clear" w:color="auto" w:fill="FFFF00"/>
          </w:tcPr>
          <w:p w14:paraId="6227CF74" w14:textId="77777777" w:rsidR="002C1F4F" w:rsidRPr="00C1479D" w:rsidRDefault="002C1F4F" w:rsidP="002C1F4F">
            <w:pPr>
              <w:pStyle w:val="ListParagraph"/>
              <w:numPr>
                <w:ilvl w:val="0"/>
                <w:numId w:val="1"/>
              </w:numPr>
              <w:rPr>
                <w:rFonts w:ascii="Times New Roman" w:hAnsi="Times New Roman" w:cs="Times New Roman"/>
                <w:lang w:val="en-US"/>
              </w:rPr>
            </w:pPr>
            <w:r w:rsidRPr="00580190">
              <w:rPr>
                <w:rFonts w:ascii="Times New Roman" w:hAnsi="Times New Roman" w:cs="Times New Roman"/>
                <w:b/>
                <w:lang w:val="en-US"/>
              </w:rPr>
              <w:t>TOTAL Efective ȋn lucru</w:t>
            </w:r>
          </w:p>
        </w:tc>
        <w:tc>
          <w:tcPr>
            <w:tcW w:w="3543" w:type="dxa"/>
            <w:gridSpan w:val="3"/>
            <w:tcBorders>
              <w:left w:val="single" w:sz="4" w:space="0" w:color="auto"/>
            </w:tcBorders>
            <w:shd w:val="clear" w:color="auto" w:fill="FFFF00"/>
          </w:tcPr>
          <w:p w14:paraId="0AA1D6DC" w14:textId="25106E26" w:rsidR="002C1F4F"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170</w:t>
            </w:r>
          </w:p>
          <w:p w14:paraId="58B97CB5" w14:textId="0DBE0B75" w:rsidR="002C1F4F" w:rsidRPr="00CB70FE"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*inclusiv Dispecerat și Afișări</w:t>
            </w:r>
          </w:p>
        </w:tc>
      </w:tr>
      <w:tr w:rsidR="002C1F4F" w:rsidRPr="00C20F84" w14:paraId="763D7E7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07123B48" w14:textId="152C3541"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3543" w:type="dxa"/>
            <w:gridSpan w:val="3"/>
            <w:tcBorders>
              <w:left w:val="single" w:sz="4" w:space="0" w:color="auto"/>
            </w:tcBorders>
            <w:shd w:val="clear" w:color="auto" w:fill="FFFFFF" w:themeFill="background1"/>
          </w:tcPr>
          <w:p w14:paraId="6178E6DC" w14:textId="5B065D76" w:rsidR="002C1F4F" w:rsidRPr="00383676"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2C1F4F" w:rsidRPr="00C20F84" w14:paraId="7221E58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302A187D"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3543" w:type="dxa"/>
            <w:gridSpan w:val="3"/>
            <w:tcBorders>
              <w:left w:val="single" w:sz="4" w:space="0" w:color="auto"/>
            </w:tcBorders>
            <w:shd w:val="clear" w:color="auto" w:fill="FFFFFF" w:themeFill="background1"/>
          </w:tcPr>
          <w:p w14:paraId="59FA4B26" w14:textId="45B9714E" w:rsidR="002C1F4F" w:rsidRPr="00383676"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r>
      <w:tr w:rsidR="002C1F4F" w:rsidRPr="00C20F84" w14:paraId="592D717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196FDF30"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3543" w:type="dxa"/>
            <w:gridSpan w:val="3"/>
            <w:tcBorders>
              <w:left w:val="single" w:sz="4" w:space="0" w:color="auto"/>
            </w:tcBorders>
            <w:shd w:val="clear" w:color="auto" w:fill="FFFFFF" w:themeFill="background1"/>
          </w:tcPr>
          <w:p w14:paraId="73D1F83F" w14:textId="763CA82E" w:rsidR="002C1F4F" w:rsidRPr="00383676"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2C1F4F" w:rsidRPr="00C20F84" w14:paraId="2A39312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3F6791C4"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3543" w:type="dxa"/>
            <w:gridSpan w:val="3"/>
            <w:tcBorders>
              <w:left w:val="single" w:sz="4" w:space="0" w:color="auto"/>
            </w:tcBorders>
            <w:shd w:val="clear" w:color="auto" w:fill="FFFFFF" w:themeFill="background1"/>
          </w:tcPr>
          <w:p w14:paraId="034FDF61" w14:textId="1E3C5561" w:rsidR="002C1F4F" w:rsidRPr="00383676"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2C1F4F" w:rsidRPr="00C20F84" w14:paraId="7E85234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FFFFFF" w:themeFill="background1"/>
          </w:tcPr>
          <w:p w14:paraId="6F207A3E"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3543" w:type="dxa"/>
            <w:gridSpan w:val="3"/>
            <w:tcBorders>
              <w:left w:val="single" w:sz="4" w:space="0" w:color="auto"/>
            </w:tcBorders>
            <w:shd w:val="clear" w:color="auto" w:fill="FFFFFF" w:themeFill="background1"/>
          </w:tcPr>
          <w:p w14:paraId="4BFE86C5" w14:textId="0BA43818" w:rsidR="002C1F4F" w:rsidRPr="00383676"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1479D" w14:paraId="381AA3C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10768" w:type="dxa"/>
            <w:gridSpan w:val="9"/>
            <w:tcBorders>
              <w:bottom w:val="single" w:sz="4" w:space="0" w:color="000000" w:themeColor="text1"/>
            </w:tcBorders>
            <w:shd w:val="clear" w:color="auto" w:fill="9CC2E5" w:themeFill="accent5" w:themeFillTint="99"/>
          </w:tcPr>
          <w:p w14:paraId="54A77AB0" w14:textId="77777777" w:rsidR="002C1F4F" w:rsidRPr="00C1479D" w:rsidRDefault="002C1F4F" w:rsidP="002C1F4F">
            <w:pPr>
              <w:ind w:left="0" w:firstLine="0"/>
              <w:jc w:val="center"/>
              <w:rPr>
                <w:rFonts w:ascii="Times New Roman" w:hAnsi="Times New Roman" w:cs="Times New Roman"/>
                <w:b/>
                <w:lang w:val="en-US"/>
              </w:rPr>
            </w:pPr>
            <w:r w:rsidRPr="00C1479D">
              <w:rPr>
                <w:rFonts w:ascii="Times New Roman" w:hAnsi="Times New Roman" w:cs="Times New Roman"/>
                <w:b/>
                <w:lang w:val="en-US"/>
              </w:rPr>
              <w:t>II. 2. ACTIVITATE ORDINE PUBLIC</w:t>
            </w:r>
            <w:r>
              <w:rPr>
                <w:rFonts w:ascii="Times New Roman" w:hAnsi="Times New Roman" w:cs="Times New Roman"/>
                <w:b/>
                <w:lang w:val="en-US"/>
              </w:rPr>
              <w:t xml:space="preserve"> ȘI CONTROL</w:t>
            </w:r>
          </w:p>
        </w:tc>
      </w:tr>
      <w:tr w:rsidR="002C1F4F" w:rsidRPr="00C1479D" w14:paraId="544EAF7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00B0F0"/>
          </w:tcPr>
          <w:p w14:paraId="7108F994" w14:textId="77777777" w:rsidR="002C1F4F" w:rsidRPr="00C1479D" w:rsidRDefault="002C1F4F" w:rsidP="002C1F4F">
            <w:pPr>
              <w:ind w:left="0" w:firstLine="0"/>
              <w:jc w:val="left"/>
              <w:rPr>
                <w:rFonts w:ascii="Times New Roman" w:hAnsi="Times New Roman" w:cs="Times New Roman"/>
                <w:b/>
                <w:lang w:val="en-US"/>
              </w:rPr>
            </w:pPr>
            <w:r>
              <w:rPr>
                <w:rFonts w:ascii="Times New Roman" w:hAnsi="Times New Roman" w:cs="Times New Roman"/>
                <w:b/>
                <w:lang w:val="en-US"/>
              </w:rPr>
              <w:t>TOTAL EFECTIVE ORDINE PUBLICĂ din care:</w:t>
            </w:r>
          </w:p>
        </w:tc>
        <w:tc>
          <w:tcPr>
            <w:tcW w:w="3543" w:type="dxa"/>
            <w:gridSpan w:val="3"/>
            <w:tcBorders>
              <w:left w:val="single" w:sz="4" w:space="0" w:color="auto"/>
              <w:bottom w:val="single" w:sz="4" w:space="0" w:color="000000" w:themeColor="text1"/>
            </w:tcBorders>
            <w:shd w:val="clear" w:color="auto" w:fill="00B0F0"/>
          </w:tcPr>
          <w:p w14:paraId="005B9423" w14:textId="64AA9DE4" w:rsidR="002C1F4F" w:rsidRPr="00D64C7F"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69</w:t>
            </w:r>
          </w:p>
        </w:tc>
      </w:tr>
      <w:tr w:rsidR="002C1F4F" w:rsidRPr="00C1479D" w14:paraId="49C3C77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69AD931C" w14:textId="216BF1F5" w:rsidR="002C1F4F" w:rsidRPr="00902C65" w:rsidRDefault="002C1F4F" w:rsidP="002C1F4F">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Repartizați pe Sector 3</w:t>
            </w:r>
          </w:p>
        </w:tc>
        <w:tc>
          <w:tcPr>
            <w:tcW w:w="3543" w:type="dxa"/>
            <w:gridSpan w:val="3"/>
            <w:tcBorders>
              <w:left w:val="single" w:sz="4" w:space="0" w:color="auto"/>
              <w:bottom w:val="single" w:sz="4" w:space="0" w:color="000000" w:themeColor="text1"/>
            </w:tcBorders>
            <w:shd w:val="clear" w:color="auto" w:fill="D9E2F3" w:themeFill="accent1" w:themeFillTint="33"/>
          </w:tcPr>
          <w:p w14:paraId="42F19A93" w14:textId="4ECCD410" w:rsidR="002C1F4F" w:rsidRPr="00D64C7F"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59</w:t>
            </w:r>
          </w:p>
        </w:tc>
      </w:tr>
      <w:tr w:rsidR="002C1F4F" w:rsidRPr="00C1479D" w14:paraId="42559BF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76C8777F" w14:textId="77777777" w:rsidR="002C1F4F" w:rsidRDefault="002C1F4F" w:rsidP="002C1F4F">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Post fix</w:t>
            </w:r>
          </w:p>
        </w:tc>
        <w:tc>
          <w:tcPr>
            <w:tcW w:w="3543" w:type="dxa"/>
            <w:gridSpan w:val="3"/>
            <w:tcBorders>
              <w:left w:val="single" w:sz="4" w:space="0" w:color="auto"/>
              <w:bottom w:val="single" w:sz="4" w:space="0" w:color="000000" w:themeColor="text1"/>
            </w:tcBorders>
            <w:shd w:val="clear" w:color="auto" w:fill="D9E2F3" w:themeFill="accent1" w:themeFillTint="33"/>
          </w:tcPr>
          <w:p w14:paraId="039D3DB9" w14:textId="6C59ABD6" w:rsidR="002C1F4F" w:rsidRPr="00D64C7F" w:rsidRDefault="002C1F4F" w:rsidP="002C1F4F">
            <w:pPr>
              <w:ind w:left="0" w:firstLine="0"/>
              <w:jc w:val="center"/>
              <w:rPr>
                <w:rFonts w:ascii="Times New Roman" w:hAnsi="Times New Roman" w:cs="Times New Roman"/>
                <w:b/>
                <w:lang w:val="en-US"/>
              </w:rPr>
            </w:pPr>
          </w:p>
        </w:tc>
      </w:tr>
      <w:tr w:rsidR="002C1F4F" w:rsidRPr="00C1479D" w14:paraId="2711310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D9E2F3" w:themeFill="accent1" w:themeFillTint="33"/>
          </w:tcPr>
          <w:p w14:paraId="694DA161" w14:textId="77777777" w:rsidR="002C1F4F" w:rsidRDefault="002C1F4F" w:rsidP="002C1F4F">
            <w:pPr>
              <w:pStyle w:val="ListParagraph"/>
              <w:numPr>
                <w:ilvl w:val="0"/>
                <w:numId w:val="4"/>
              </w:numPr>
              <w:jc w:val="left"/>
              <w:rPr>
                <w:rFonts w:ascii="Times New Roman" w:hAnsi="Times New Roman" w:cs="Times New Roman"/>
                <w:b/>
                <w:lang w:val="en-US"/>
              </w:rPr>
            </w:pPr>
            <w:r>
              <w:rPr>
                <w:rFonts w:ascii="Times New Roman" w:hAnsi="Times New Roman" w:cs="Times New Roman"/>
                <w:b/>
                <w:lang w:val="en-US"/>
              </w:rPr>
              <w:t>Reparizați activitate birou</w:t>
            </w:r>
          </w:p>
        </w:tc>
        <w:tc>
          <w:tcPr>
            <w:tcW w:w="3543" w:type="dxa"/>
            <w:gridSpan w:val="3"/>
            <w:tcBorders>
              <w:left w:val="single" w:sz="4" w:space="0" w:color="auto"/>
              <w:bottom w:val="single" w:sz="4" w:space="0" w:color="000000" w:themeColor="text1"/>
            </w:tcBorders>
            <w:shd w:val="clear" w:color="auto" w:fill="D9E2F3" w:themeFill="accent1" w:themeFillTint="33"/>
          </w:tcPr>
          <w:p w14:paraId="62350517" w14:textId="28F4680D" w:rsidR="002C1F4F" w:rsidRPr="00D64C7F"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10</w:t>
            </w:r>
          </w:p>
        </w:tc>
      </w:tr>
      <w:tr w:rsidR="002C1F4F" w:rsidRPr="00C20F84" w14:paraId="2494012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C000"/>
          </w:tcPr>
          <w:p w14:paraId="59939690" w14:textId="77777777" w:rsidR="002C1F4F" w:rsidRPr="005C62D2" w:rsidRDefault="002C1F4F" w:rsidP="002C1F4F">
            <w:pPr>
              <w:pStyle w:val="ListParagraph"/>
              <w:numPr>
                <w:ilvl w:val="0"/>
                <w:numId w:val="1"/>
              </w:numPr>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Sancțiuni aplicate din care:</w:t>
            </w:r>
          </w:p>
          <w:p w14:paraId="0E040029" w14:textId="77777777" w:rsidR="002C1F4F" w:rsidRPr="005C62D2" w:rsidRDefault="002C1F4F" w:rsidP="002C1F4F">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Avertisment</w:t>
            </w:r>
          </w:p>
          <w:p w14:paraId="4A86E34F" w14:textId="77777777" w:rsidR="002C1F4F" w:rsidRPr="005C62D2" w:rsidRDefault="002C1F4F" w:rsidP="002C1F4F">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 xml:space="preserve">Amenzi/valoare </w:t>
            </w:r>
          </w:p>
        </w:tc>
        <w:tc>
          <w:tcPr>
            <w:tcW w:w="3543" w:type="dxa"/>
            <w:gridSpan w:val="3"/>
            <w:tcBorders>
              <w:left w:val="single" w:sz="4" w:space="0" w:color="auto"/>
              <w:bottom w:val="single" w:sz="4" w:space="0" w:color="000000" w:themeColor="text1"/>
            </w:tcBorders>
            <w:shd w:val="clear" w:color="auto" w:fill="FFC000"/>
          </w:tcPr>
          <w:p w14:paraId="797A7622" w14:textId="77777777" w:rsidR="002C1F4F"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64</w:t>
            </w:r>
          </w:p>
          <w:p w14:paraId="6A12E8FD" w14:textId="77777777" w:rsidR="002C1F4F"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23</w:t>
            </w:r>
          </w:p>
          <w:p w14:paraId="4FAC6B0F" w14:textId="1FCD1B9B" w:rsidR="002C1F4F" w:rsidRPr="00D64C7F"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26.800 lei</w:t>
            </w:r>
          </w:p>
        </w:tc>
      </w:tr>
      <w:tr w:rsidR="002C1F4F" w:rsidRPr="00C20F84" w14:paraId="4935DCF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5CFC314B" w14:textId="72812ED0" w:rsidR="002C1F4F"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legitimate/persoane verificate/auto verificate/auto ridicate</w:t>
            </w:r>
          </w:p>
        </w:tc>
        <w:tc>
          <w:tcPr>
            <w:tcW w:w="3543" w:type="dxa"/>
            <w:gridSpan w:val="3"/>
            <w:tcBorders>
              <w:left w:val="single" w:sz="4" w:space="0" w:color="auto"/>
              <w:bottom w:val="single" w:sz="4" w:space="0" w:color="000000" w:themeColor="text1"/>
            </w:tcBorders>
            <w:shd w:val="clear" w:color="auto" w:fill="FFFFFF" w:themeFill="background1"/>
          </w:tcPr>
          <w:p w14:paraId="51FBF013" w14:textId="692F7D86"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107/6</w:t>
            </w:r>
          </w:p>
        </w:tc>
      </w:tr>
      <w:tr w:rsidR="002C1F4F" w:rsidRPr="00C20F84" w14:paraId="2A04F9B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326B0EA8" w14:textId="2E0E26F8"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flyer </w:t>
            </w:r>
          </w:p>
        </w:tc>
        <w:tc>
          <w:tcPr>
            <w:tcW w:w="3543" w:type="dxa"/>
            <w:gridSpan w:val="3"/>
            <w:tcBorders>
              <w:left w:val="single" w:sz="4" w:space="0" w:color="auto"/>
              <w:bottom w:val="single" w:sz="4" w:space="0" w:color="000000" w:themeColor="text1"/>
            </w:tcBorders>
            <w:shd w:val="clear" w:color="auto" w:fill="FFFFFF" w:themeFill="background1"/>
          </w:tcPr>
          <w:p w14:paraId="501E0079" w14:textId="7C9B7BA3" w:rsidR="002C1F4F" w:rsidRPr="00703410" w:rsidRDefault="002C1F4F" w:rsidP="002C1F4F">
            <w:pPr>
              <w:ind w:left="0" w:firstLine="0"/>
              <w:jc w:val="center"/>
              <w:rPr>
                <w:rFonts w:ascii="Times New Roman" w:hAnsi="Times New Roman" w:cs="Times New Roman"/>
                <w:sz w:val="20"/>
                <w:szCs w:val="20"/>
              </w:rPr>
            </w:pPr>
            <w:r>
              <w:rPr>
                <w:rFonts w:ascii="Times New Roman" w:hAnsi="Times New Roman" w:cs="Times New Roman"/>
                <w:sz w:val="20"/>
                <w:szCs w:val="20"/>
              </w:rPr>
              <w:t>64</w:t>
            </w:r>
          </w:p>
        </w:tc>
      </w:tr>
      <w:tr w:rsidR="002C1F4F" w:rsidRPr="00C20F84" w14:paraId="49C8C0E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1BEC1668"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Controale efectuate</w:t>
            </w:r>
          </w:p>
        </w:tc>
        <w:tc>
          <w:tcPr>
            <w:tcW w:w="3543" w:type="dxa"/>
            <w:gridSpan w:val="3"/>
            <w:tcBorders>
              <w:left w:val="single" w:sz="4" w:space="0" w:color="auto"/>
              <w:bottom w:val="single" w:sz="4" w:space="0" w:color="000000" w:themeColor="text1"/>
            </w:tcBorders>
            <w:shd w:val="clear" w:color="auto" w:fill="FFFFFF" w:themeFill="background1"/>
          </w:tcPr>
          <w:p w14:paraId="4B24471B" w14:textId="6D0E8485"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C1F4F" w:rsidRPr="00C20F84" w14:paraId="3D9C5AD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bottom w:val="single" w:sz="4" w:space="0" w:color="000000" w:themeColor="text1"/>
              <w:right w:val="single" w:sz="4" w:space="0" w:color="auto"/>
            </w:tcBorders>
            <w:shd w:val="clear" w:color="auto" w:fill="FFFFFF" w:themeFill="background1"/>
          </w:tcPr>
          <w:p w14:paraId="359D65EA" w14:textId="77777777" w:rsidR="002C1F4F"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Verificare persoane izolate/carantinate</w:t>
            </w:r>
          </w:p>
        </w:tc>
        <w:tc>
          <w:tcPr>
            <w:tcW w:w="3543" w:type="dxa"/>
            <w:gridSpan w:val="3"/>
            <w:tcBorders>
              <w:left w:val="single" w:sz="4" w:space="0" w:color="auto"/>
              <w:bottom w:val="single" w:sz="4" w:space="0" w:color="000000" w:themeColor="text1"/>
            </w:tcBorders>
            <w:shd w:val="clear" w:color="auto" w:fill="FFFFFF" w:themeFill="background1"/>
          </w:tcPr>
          <w:p w14:paraId="725B8F7B" w14:textId="4F6D3BA0"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410E73D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Pr>
        <w:tc>
          <w:tcPr>
            <w:tcW w:w="7225" w:type="dxa"/>
            <w:gridSpan w:val="6"/>
            <w:tcBorders>
              <w:right w:val="single" w:sz="4" w:space="0" w:color="auto"/>
            </w:tcBorders>
            <w:shd w:val="clear" w:color="auto" w:fill="auto"/>
          </w:tcPr>
          <w:p w14:paraId="3255DF5F" w14:textId="0D7B4CC0"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Somații/ Note de constatare/ Procese verbale de constatare</w:t>
            </w:r>
          </w:p>
        </w:tc>
        <w:tc>
          <w:tcPr>
            <w:tcW w:w="3543" w:type="dxa"/>
            <w:gridSpan w:val="3"/>
            <w:tcBorders>
              <w:left w:val="single" w:sz="4" w:space="0" w:color="auto"/>
            </w:tcBorders>
            <w:shd w:val="clear" w:color="auto" w:fill="auto"/>
          </w:tcPr>
          <w:p w14:paraId="2366FD41" w14:textId="4333CD05" w:rsidR="002C1F4F" w:rsidRPr="001F7D75" w:rsidRDefault="002C1F4F" w:rsidP="002C1F4F">
            <w:pPr>
              <w:ind w:left="0" w:firstLine="0"/>
              <w:jc w:val="center"/>
              <w:rPr>
                <w:rFonts w:ascii="Times New Roman" w:hAnsi="Times New Roman" w:cs="Times New Roman"/>
                <w:sz w:val="20"/>
                <w:szCs w:val="20"/>
              </w:rPr>
            </w:pPr>
            <w:r>
              <w:rPr>
                <w:rFonts w:ascii="Times New Roman" w:hAnsi="Times New Roman" w:cs="Times New Roman"/>
                <w:sz w:val="20"/>
                <w:szCs w:val="20"/>
              </w:rPr>
              <w:t>10/3/17</w:t>
            </w:r>
          </w:p>
        </w:tc>
      </w:tr>
      <w:tr w:rsidR="002C1F4F" w:rsidRPr="00C20F84" w14:paraId="1557BBC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627FC98A" w14:textId="2ED9B68D"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 + Whatsapp /infocet</w:t>
            </w:r>
          </w:p>
        </w:tc>
        <w:tc>
          <w:tcPr>
            <w:tcW w:w="3543" w:type="dxa"/>
            <w:gridSpan w:val="3"/>
            <w:tcBorders>
              <w:left w:val="single" w:sz="4" w:space="0" w:color="auto"/>
              <w:bottom w:val="single" w:sz="4" w:space="0" w:color="000000" w:themeColor="text1"/>
            </w:tcBorders>
            <w:shd w:val="clear" w:color="auto" w:fill="FFFFFF" w:themeFill="background1"/>
          </w:tcPr>
          <w:p w14:paraId="5B638E52" w14:textId="4F5C29D9"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51/12</w:t>
            </w:r>
          </w:p>
        </w:tc>
      </w:tr>
      <w:tr w:rsidR="002C1F4F" w:rsidRPr="00C20F84" w14:paraId="3541B9A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61CC8368"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3543" w:type="dxa"/>
            <w:gridSpan w:val="3"/>
            <w:tcBorders>
              <w:left w:val="single" w:sz="4" w:space="0" w:color="auto"/>
              <w:bottom w:val="single" w:sz="4" w:space="0" w:color="000000" w:themeColor="text1"/>
            </w:tcBorders>
            <w:shd w:val="clear" w:color="auto" w:fill="FFFFFF" w:themeFill="background1"/>
          </w:tcPr>
          <w:p w14:paraId="7DDA281C" w14:textId="6B0AAF18"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2C1F4F" w:rsidRPr="00C20F84" w14:paraId="247C275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57B07EA"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3543" w:type="dxa"/>
            <w:gridSpan w:val="3"/>
            <w:tcBorders>
              <w:left w:val="single" w:sz="4" w:space="0" w:color="auto"/>
            </w:tcBorders>
            <w:shd w:val="clear" w:color="auto" w:fill="auto"/>
          </w:tcPr>
          <w:p w14:paraId="4BEB7F36" w14:textId="64BFE11A"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9/7</w:t>
            </w:r>
          </w:p>
        </w:tc>
      </w:tr>
      <w:tr w:rsidR="002C1F4F" w:rsidRPr="00C20F84" w14:paraId="1422FCF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49FDFD96" w14:textId="59B5E60C"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w:t>
            </w:r>
            <w:r>
              <w:rPr>
                <w:rFonts w:ascii="Times New Roman" w:hAnsi="Times New Roman" w:cs="Times New Roman"/>
                <w:sz w:val="20"/>
                <w:szCs w:val="20"/>
                <w:lang w:val="en-US"/>
              </w:rPr>
              <w:t>e-mail</w:t>
            </w:r>
          </w:p>
        </w:tc>
        <w:tc>
          <w:tcPr>
            <w:tcW w:w="3543" w:type="dxa"/>
            <w:gridSpan w:val="3"/>
            <w:tcBorders>
              <w:left w:val="single" w:sz="4" w:space="0" w:color="auto"/>
            </w:tcBorders>
            <w:shd w:val="clear" w:color="auto" w:fill="auto"/>
          </w:tcPr>
          <w:p w14:paraId="2FF63A2F" w14:textId="46234970"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2C1F4F" w:rsidRPr="00C20F84" w14:paraId="11C63E9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D501635"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3543" w:type="dxa"/>
            <w:gridSpan w:val="3"/>
            <w:tcBorders>
              <w:left w:val="single" w:sz="4" w:space="0" w:color="auto"/>
            </w:tcBorders>
            <w:shd w:val="clear" w:color="auto" w:fill="auto"/>
          </w:tcPr>
          <w:p w14:paraId="2470ADBF" w14:textId="17ED3D18"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CFE11A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7D5C2E9F" w14:textId="54433AA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r>
              <w:rPr>
                <w:rFonts w:ascii="Times New Roman" w:hAnsi="Times New Roman" w:cs="Times New Roman"/>
                <w:sz w:val="20"/>
                <w:szCs w:val="20"/>
                <w:lang w:val="en-US"/>
              </w:rPr>
              <w:t>/preluări apeluri telefonice</w:t>
            </w:r>
          </w:p>
        </w:tc>
        <w:tc>
          <w:tcPr>
            <w:tcW w:w="3543" w:type="dxa"/>
            <w:gridSpan w:val="3"/>
            <w:tcBorders>
              <w:left w:val="single" w:sz="4" w:space="0" w:color="auto"/>
            </w:tcBorders>
            <w:shd w:val="clear" w:color="auto" w:fill="auto"/>
          </w:tcPr>
          <w:p w14:paraId="54758F0F" w14:textId="7CF7B14F"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5/10</w:t>
            </w:r>
          </w:p>
        </w:tc>
      </w:tr>
      <w:tr w:rsidR="002C1F4F" w:rsidRPr="00C20F84" w14:paraId="0731D7B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79F93B3D"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r>
              <w:rPr>
                <w:rFonts w:ascii="Times New Roman" w:hAnsi="Times New Roman" w:cs="Times New Roman"/>
                <w:sz w:val="20"/>
                <w:szCs w:val="20"/>
                <w:lang w:val="en-US"/>
              </w:rPr>
              <w:t>/conduse la secție</w:t>
            </w:r>
          </w:p>
        </w:tc>
        <w:tc>
          <w:tcPr>
            <w:tcW w:w="3543" w:type="dxa"/>
            <w:gridSpan w:val="3"/>
            <w:tcBorders>
              <w:left w:val="single" w:sz="4" w:space="0" w:color="auto"/>
            </w:tcBorders>
            <w:shd w:val="clear" w:color="auto" w:fill="auto"/>
          </w:tcPr>
          <w:p w14:paraId="69629D1A" w14:textId="2870D1AD"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C1F4F" w:rsidRPr="00C20F84" w14:paraId="3A47941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4CF16EA" w14:textId="16046604" w:rsidR="002C1F4F" w:rsidRPr="00C20F84" w:rsidRDefault="002C1F4F" w:rsidP="002C1F4F">
            <w:pPr>
              <w:pStyle w:val="ListParagraph"/>
              <w:numPr>
                <w:ilvl w:val="0"/>
                <w:numId w:val="1"/>
              </w:numPr>
              <w:rPr>
                <w:rFonts w:ascii="Times New Roman" w:hAnsi="Times New Roman" w:cs="Times New Roman"/>
                <w:sz w:val="20"/>
                <w:szCs w:val="20"/>
                <w:lang w:val="en-US"/>
              </w:rPr>
            </w:pPr>
            <w:r w:rsidRPr="00D45BFE">
              <w:rPr>
                <w:rFonts w:ascii="Times New Roman" w:hAnsi="Times New Roman" w:cs="Times New Roman"/>
                <w:sz w:val="20"/>
                <w:szCs w:val="20"/>
                <w:lang w:val="en-US"/>
              </w:rPr>
              <w:t>Printat+studiat+scanat documente+atașare la lucrări</w:t>
            </w:r>
          </w:p>
        </w:tc>
        <w:tc>
          <w:tcPr>
            <w:tcW w:w="3543" w:type="dxa"/>
            <w:gridSpan w:val="3"/>
            <w:tcBorders>
              <w:left w:val="single" w:sz="4" w:space="0" w:color="auto"/>
            </w:tcBorders>
            <w:shd w:val="clear" w:color="auto" w:fill="auto"/>
          </w:tcPr>
          <w:p w14:paraId="67AEDC55" w14:textId="52C52354" w:rsidR="002C1F4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154</w:t>
            </w:r>
          </w:p>
        </w:tc>
      </w:tr>
      <w:tr w:rsidR="002C1F4F" w:rsidRPr="00C20F84" w14:paraId="2516DC0F"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6F64A81E" w14:textId="6732B41E" w:rsidR="002C1F4F" w:rsidRPr="00D45BFE" w:rsidRDefault="002C1F4F" w:rsidP="002C1F4F">
            <w:pPr>
              <w:pStyle w:val="ListParagraph"/>
              <w:numPr>
                <w:ilvl w:val="0"/>
                <w:numId w:val="1"/>
              </w:numPr>
              <w:rPr>
                <w:rFonts w:ascii="Times New Roman" w:hAnsi="Times New Roman" w:cs="Times New Roman"/>
                <w:sz w:val="20"/>
                <w:szCs w:val="20"/>
                <w:lang w:val="en-US"/>
              </w:rPr>
            </w:pPr>
            <w:r w:rsidRPr="00483641">
              <w:rPr>
                <w:rFonts w:ascii="Times New Roman" w:hAnsi="Times New Roman" w:cs="Times New Roman"/>
                <w:sz w:val="20"/>
                <w:szCs w:val="20"/>
                <w:lang w:val="en-US"/>
              </w:rPr>
              <w:t>Verificarea modului de colectare a deseurilor pe raza sectorului</w:t>
            </w:r>
            <w:r>
              <w:t xml:space="preserve"> </w:t>
            </w:r>
            <w:r w:rsidRPr="00483641">
              <w:rPr>
                <w:rFonts w:ascii="Times New Roman" w:hAnsi="Times New Roman" w:cs="Times New Roman"/>
                <w:sz w:val="20"/>
                <w:szCs w:val="20"/>
                <w:lang w:val="en-US"/>
              </w:rPr>
              <w:t>verificate</w:t>
            </w:r>
            <w:r>
              <w:rPr>
                <w:rFonts w:ascii="Times New Roman" w:hAnsi="Times New Roman" w:cs="Times New Roman"/>
                <w:sz w:val="20"/>
                <w:szCs w:val="20"/>
                <w:lang w:val="en-US"/>
              </w:rPr>
              <w:t>/</w:t>
            </w:r>
            <w:r w:rsidRPr="00483641">
              <w:rPr>
                <w:rFonts w:ascii="Times New Roman" w:hAnsi="Times New Roman" w:cs="Times New Roman"/>
                <w:sz w:val="20"/>
                <w:szCs w:val="20"/>
                <w:lang w:val="en-US"/>
              </w:rPr>
              <w:t xml:space="preserve"> sanctiuni</w:t>
            </w:r>
            <w:r>
              <w:rPr>
                <w:rFonts w:ascii="Times New Roman" w:hAnsi="Times New Roman" w:cs="Times New Roman"/>
                <w:sz w:val="20"/>
                <w:szCs w:val="20"/>
                <w:lang w:val="en-US"/>
              </w:rPr>
              <w:t>.</w:t>
            </w:r>
          </w:p>
        </w:tc>
        <w:tc>
          <w:tcPr>
            <w:tcW w:w="3543" w:type="dxa"/>
            <w:gridSpan w:val="3"/>
            <w:tcBorders>
              <w:left w:val="single" w:sz="4" w:space="0" w:color="auto"/>
            </w:tcBorders>
            <w:shd w:val="clear" w:color="auto" w:fill="auto"/>
          </w:tcPr>
          <w:p w14:paraId="0392781E" w14:textId="4578AD7D" w:rsidR="002C1F4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331/38</w:t>
            </w:r>
          </w:p>
        </w:tc>
      </w:tr>
      <w:tr w:rsidR="002C1F4F" w:rsidRPr="00C20F84" w14:paraId="0632B6C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E2D8F8D"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left w:val="single" w:sz="4" w:space="0" w:color="auto"/>
            </w:tcBorders>
            <w:shd w:val="clear" w:color="auto" w:fill="auto"/>
          </w:tcPr>
          <w:p w14:paraId="54E8E8AA" w14:textId="33672B19" w:rsidR="002C1F4F" w:rsidRPr="00D64C7F"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026FD35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10768" w:type="dxa"/>
            <w:gridSpan w:val="9"/>
            <w:shd w:val="clear" w:color="auto" w:fill="9CC2E5" w:themeFill="accent5" w:themeFillTint="99"/>
          </w:tcPr>
          <w:p w14:paraId="629B7F4F" w14:textId="77777777" w:rsidR="002C1F4F" w:rsidRPr="007F7DD8"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II.3. </w:t>
            </w:r>
            <w:r w:rsidRPr="007F7DD8">
              <w:rPr>
                <w:rFonts w:ascii="Times New Roman" w:hAnsi="Times New Roman" w:cs="Times New Roman"/>
                <w:b/>
                <w:bCs/>
                <w:sz w:val="20"/>
                <w:szCs w:val="20"/>
                <w:lang w:val="en-US"/>
              </w:rPr>
              <w:t>ACTIVITATE MONITORIZARE/PAZĂ OBIECTIVE</w:t>
            </w:r>
          </w:p>
        </w:tc>
      </w:tr>
      <w:tr w:rsidR="002C1F4F" w:rsidRPr="00C20F84" w14:paraId="087953B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00B0F0"/>
          </w:tcPr>
          <w:p w14:paraId="170A8732" w14:textId="77777777" w:rsidR="002C1F4F" w:rsidRPr="007F7DD8" w:rsidRDefault="002C1F4F" w:rsidP="002C1F4F">
            <w:pPr>
              <w:rPr>
                <w:rFonts w:ascii="Times New Roman" w:hAnsi="Times New Roman" w:cs="Times New Roman"/>
                <w:b/>
                <w:bCs/>
                <w:sz w:val="20"/>
                <w:szCs w:val="20"/>
                <w:lang w:val="en-US"/>
              </w:rPr>
            </w:pPr>
            <w:r w:rsidRPr="007F7DD8">
              <w:rPr>
                <w:rFonts w:ascii="Times New Roman" w:hAnsi="Times New Roman" w:cs="Times New Roman"/>
                <w:b/>
                <w:bCs/>
                <w:sz w:val="20"/>
                <w:szCs w:val="20"/>
                <w:lang w:val="en-US"/>
              </w:rPr>
              <w:t>TOTAL EFECTIVE</w:t>
            </w:r>
          </w:p>
        </w:tc>
        <w:tc>
          <w:tcPr>
            <w:tcW w:w="3543" w:type="dxa"/>
            <w:gridSpan w:val="3"/>
            <w:tcBorders>
              <w:left w:val="single" w:sz="4" w:space="0" w:color="auto"/>
            </w:tcBorders>
            <w:shd w:val="clear" w:color="auto" w:fill="00B0F0"/>
          </w:tcPr>
          <w:p w14:paraId="09F1488F" w14:textId="19203378" w:rsidR="002C1F4F" w:rsidRPr="006E3D50"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35</w:t>
            </w:r>
          </w:p>
        </w:tc>
      </w:tr>
      <w:tr w:rsidR="002C1F4F" w:rsidRPr="00C20F84" w14:paraId="2696BE8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18C7A8E"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3543" w:type="dxa"/>
            <w:gridSpan w:val="3"/>
            <w:tcBorders>
              <w:left w:val="single" w:sz="4" w:space="0" w:color="auto"/>
            </w:tcBorders>
            <w:shd w:val="clear" w:color="auto" w:fill="auto"/>
          </w:tcPr>
          <w:p w14:paraId="75465779" w14:textId="03633E2A"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2C1F4F" w:rsidRPr="00C20F84" w14:paraId="595602F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0175D51"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3543" w:type="dxa"/>
            <w:gridSpan w:val="3"/>
            <w:tcBorders>
              <w:left w:val="single" w:sz="4" w:space="0" w:color="auto"/>
            </w:tcBorders>
            <w:shd w:val="clear" w:color="auto" w:fill="auto"/>
          </w:tcPr>
          <w:p w14:paraId="1B63A8F8" w14:textId="1154943F"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12/5750 lei</w:t>
            </w:r>
          </w:p>
        </w:tc>
      </w:tr>
      <w:tr w:rsidR="002C1F4F" w:rsidRPr="00C20F84" w14:paraId="3274DF0A"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3BBBEA7"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restituit Legea nr.421/2020</w:t>
            </w:r>
          </w:p>
        </w:tc>
        <w:tc>
          <w:tcPr>
            <w:tcW w:w="3543" w:type="dxa"/>
            <w:gridSpan w:val="3"/>
            <w:tcBorders>
              <w:left w:val="single" w:sz="4" w:space="0" w:color="auto"/>
            </w:tcBorders>
            <w:shd w:val="clear" w:color="auto" w:fill="auto"/>
          </w:tcPr>
          <w:p w14:paraId="648DE41B" w14:textId="74C7F732"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D10E10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489D4671"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3543" w:type="dxa"/>
            <w:gridSpan w:val="3"/>
            <w:tcBorders>
              <w:left w:val="single" w:sz="4" w:space="0" w:color="auto"/>
            </w:tcBorders>
            <w:shd w:val="clear" w:color="auto" w:fill="auto"/>
          </w:tcPr>
          <w:p w14:paraId="54A445A6" w14:textId="36632FDA"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14C0968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0C8DBB6" w14:textId="77777777" w:rsidR="002C1F4F" w:rsidRDefault="002C1F4F" w:rsidP="002C1F4F">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t xml:space="preserve">Dosare auto eliberate, ridicate de pe domeniul public, </w:t>
            </w:r>
          </w:p>
          <w:p w14:paraId="4B95765A" w14:textId="44A1AA16" w:rsidR="002C1F4F" w:rsidRDefault="002C1F4F" w:rsidP="002C1F4F">
            <w:pPr>
              <w:pStyle w:val="ListParagraph"/>
              <w:ind w:left="714" w:firstLine="0"/>
              <w:rPr>
                <w:rFonts w:ascii="Times New Roman" w:hAnsi="Times New Roman" w:cs="Times New Roman"/>
                <w:sz w:val="20"/>
                <w:szCs w:val="20"/>
                <w:lang w:val="en-US"/>
              </w:rPr>
            </w:pPr>
            <w:r>
              <w:rPr>
                <w:rFonts w:ascii="Times New Roman" w:hAnsi="Times New Roman" w:cs="Times New Roman"/>
                <w:sz w:val="20"/>
                <w:szCs w:val="20"/>
                <w:lang w:val="en-US"/>
              </w:rPr>
              <w:t>transmise SDCP/DOPC pt aplicare sancțiune</w:t>
            </w:r>
          </w:p>
        </w:tc>
        <w:tc>
          <w:tcPr>
            <w:tcW w:w="3543" w:type="dxa"/>
            <w:gridSpan w:val="3"/>
            <w:tcBorders>
              <w:left w:val="single" w:sz="4" w:space="0" w:color="auto"/>
            </w:tcBorders>
            <w:shd w:val="clear" w:color="auto" w:fill="auto"/>
          </w:tcPr>
          <w:p w14:paraId="3FEA2600" w14:textId="162F8D3F"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10/1</w:t>
            </w:r>
          </w:p>
        </w:tc>
      </w:tr>
      <w:tr w:rsidR="002C1F4F" w:rsidRPr="00C20F84" w14:paraId="31691BF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B5BB2A7" w14:textId="37BFB67E" w:rsidR="002C1F4F" w:rsidRDefault="002C1F4F" w:rsidP="002C1F4F">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t>Diverse adrese întocmite către deținători legali/alte instituții/alte compartimente PS3</w:t>
            </w:r>
          </w:p>
        </w:tc>
        <w:tc>
          <w:tcPr>
            <w:tcW w:w="3543" w:type="dxa"/>
            <w:gridSpan w:val="3"/>
            <w:tcBorders>
              <w:left w:val="single" w:sz="4" w:space="0" w:color="auto"/>
            </w:tcBorders>
            <w:shd w:val="clear" w:color="auto" w:fill="auto"/>
          </w:tcPr>
          <w:p w14:paraId="47E182F0" w14:textId="394A7591"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1FBB89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8627FFD" w14:textId="77777777" w:rsidR="002C1F4F" w:rsidRDefault="002C1F4F" w:rsidP="002C1F4F">
            <w:pPr>
              <w:pStyle w:val="ListParagraph"/>
              <w:numPr>
                <w:ilvl w:val="0"/>
                <w:numId w:val="1"/>
              </w:numPr>
              <w:ind w:left="714" w:hanging="357"/>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3543" w:type="dxa"/>
            <w:gridSpan w:val="3"/>
            <w:tcBorders>
              <w:left w:val="single" w:sz="4" w:space="0" w:color="auto"/>
            </w:tcBorders>
            <w:shd w:val="clear" w:color="auto" w:fill="auto"/>
          </w:tcPr>
          <w:p w14:paraId="65D4DBA8" w14:textId="788D00AE"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w:t>
            </w:r>
          </w:p>
        </w:tc>
      </w:tr>
      <w:tr w:rsidR="002C1F4F" w:rsidRPr="00C20F84" w14:paraId="4EFF6E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0E441CF"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3543" w:type="dxa"/>
            <w:gridSpan w:val="3"/>
            <w:tcBorders>
              <w:left w:val="single" w:sz="4" w:space="0" w:color="auto"/>
            </w:tcBorders>
            <w:shd w:val="clear" w:color="auto" w:fill="auto"/>
          </w:tcPr>
          <w:p w14:paraId="6FBD5F57" w14:textId="54601E94"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2C1F4F" w:rsidRPr="00C20F84" w14:paraId="10D2CC6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384BE6AD"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3543" w:type="dxa"/>
            <w:gridSpan w:val="3"/>
            <w:tcBorders>
              <w:left w:val="single" w:sz="4" w:space="0" w:color="auto"/>
            </w:tcBorders>
            <w:shd w:val="clear" w:color="auto" w:fill="auto"/>
          </w:tcPr>
          <w:p w14:paraId="52DD5A01" w14:textId="0681E7EA"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2C1F4F" w:rsidRPr="00C20F84" w14:paraId="18B4FD9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1F9594D" w14:textId="77777777" w:rsidR="002C1F4F"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aplicate/valoare</w:t>
            </w:r>
          </w:p>
        </w:tc>
        <w:tc>
          <w:tcPr>
            <w:tcW w:w="3543" w:type="dxa"/>
            <w:gridSpan w:val="3"/>
            <w:tcBorders>
              <w:left w:val="single" w:sz="4" w:space="0" w:color="auto"/>
            </w:tcBorders>
            <w:shd w:val="clear" w:color="auto" w:fill="auto"/>
          </w:tcPr>
          <w:p w14:paraId="55E3A16F" w14:textId="40AAAECF" w:rsidR="002C1F4F" w:rsidRPr="006E3D5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7DE310B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10768" w:type="dxa"/>
            <w:gridSpan w:val="9"/>
            <w:shd w:val="clear" w:color="auto" w:fill="9CC2E5" w:themeFill="accent5" w:themeFillTint="99"/>
          </w:tcPr>
          <w:p w14:paraId="7271414D" w14:textId="5A275462" w:rsidR="002C1F4F" w:rsidRPr="0076562A"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II.4. ACTIVITATE MONITORIZARE OBIECTIVE UNITĂŢI ÎNVĂŢĂMÂNT</w:t>
            </w:r>
          </w:p>
        </w:tc>
      </w:tr>
      <w:tr w:rsidR="002C1F4F" w:rsidRPr="00C20F84" w14:paraId="14C5EF75"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00B0F0"/>
          </w:tcPr>
          <w:p w14:paraId="26B85D52" w14:textId="3D262332" w:rsidR="002C1F4F" w:rsidRPr="0076562A" w:rsidRDefault="002C1F4F" w:rsidP="002C1F4F">
            <w:pPr>
              <w:rPr>
                <w:rFonts w:ascii="Times New Roman" w:hAnsi="Times New Roman" w:cs="Times New Roman"/>
                <w:b/>
                <w:bCs/>
                <w:sz w:val="20"/>
                <w:szCs w:val="20"/>
                <w:lang w:val="en-US"/>
              </w:rPr>
            </w:pPr>
            <w:r w:rsidRPr="0076562A">
              <w:rPr>
                <w:rFonts w:ascii="Times New Roman" w:hAnsi="Times New Roman" w:cs="Times New Roman"/>
                <w:b/>
                <w:bCs/>
                <w:sz w:val="20"/>
                <w:szCs w:val="20"/>
                <w:lang w:val="en-US"/>
              </w:rPr>
              <w:t>TOTAL EFECTIVE</w:t>
            </w:r>
          </w:p>
        </w:tc>
        <w:tc>
          <w:tcPr>
            <w:tcW w:w="3543" w:type="dxa"/>
            <w:gridSpan w:val="3"/>
            <w:tcBorders>
              <w:left w:val="single" w:sz="4" w:space="0" w:color="auto"/>
            </w:tcBorders>
            <w:shd w:val="clear" w:color="auto" w:fill="00B0F0"/>
          </w:tcPr>
          <w:p w14:paraId="09E0EBE2" w14:textId="069A8CA0" w:rsidR="002C1F4F"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33</w:t>
            </w:r>
          </w:p>
        </w:tc>
      </w:tr>
      <w:tr w:rsidR="002C1F4F" w:rsidRPr="00C20F84" w14:paraId="4FED579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2CC0BCD5"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 xml:space="preserve">Acțiuni de verificare a unităților de învățământ (tură zi/tură noapte)  </w:t>
            </w:r>
          </w:p>
        </w:tc>
        <w:tc>
          <w:tcPr>
            <w:tcW w:w="3543" w:type="dxa"/>
            <w:gridSpan w:val="3"/>
            <w:tcBorders>
              <w:left w:val="single" w:sz="4" w:space="0" w:color="auto"/>
            </w:tcBorders>
            <w:shd w:val="clear" w:color="auto" w:fill="auto"/>
            <w:vAlign w:val="center"/>
          </w:tcPr>
          <w:p w14:paraId="7919054D" w14:textId="255A304F"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2C1F4F" w:rsidRPr="00C20F84" w14:paraId="67198BA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F45A54D"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Intervenții în urma activării sistemului antiefracție</w:t>
            </w:r>
          </w:p>
        </w:tc>
        <w:tc>
          <w:tcPr>
            <w:tcW w:w="3543" w:type="dxa"/>
            <w:gridSpan w:val="3"/>
            <w:tcBorders>
              <w:left w:val="single" w:sz="4" w:space="0" w:color="auto"/>
            </w:tcBorders>
            <w:shd w:val="clear" w:color="auto" w:fill="auto"/>
            <w:vAlign w:val="center"/>
          </w:tcPr>
          <w:p w14:paraId="0DE36154" w14:textId="0FFC15C0"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42F8BB22"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A0EC7ED"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 xml:space="preserve">Unități învățământ preuniversitar pentru care se asigura paza/Locații </w:t>
            </w:r>
          </w:p>
        </w:tc>
        <w:tc>
          <w:tcPr>
            <w:tcW w:w="3543" w:type="dxa"/>
            <w:gridSpan w:val="3"/>
            <w:tcBorders>
              <w:left w:val="single" w:sz="4" w:space="0" w:color="auto"/>
            </w:tcBorders>
            <w:shd w:val="clear" w:color="auto" w:fill="auto"/>
          </w:tcPr>
          <w:p w14:paraId="0418B587" w14:textId="7211864D"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8/10</w:t>
            </w:r>
          </w:p>
        </w:tc>
      </w:tr>
      <w:tr w:rsidR="002C1F4F" w:rsidRPr="00C20F84" w14:paraId="53FC20A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B2FDEF1"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3543" w:type="dxa"/>
            <w:gridSpan w:val="3"/>
            <w:tcBorders>
              <w:left w:val="single" w:sz="4" w:space="0" w:color="auto"/>
            </w:tcBorders>
            <w:shd w:val="clear" w:color="auto" w:fill="auto"/>
          </w:tcPr>
          <w:p w14:paraId="5688AA5A" w14:textId="54DB326D"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C1F4F" w:rsidRPr="00C20F84" w14:paraId="7661942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0A7C837A"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Persoane legitimate</w:t>
            </w:r>
          </w:p>
        </w:tc>
        <w:tc>
          <w:tcPr>
            <w:tcW w:w="3543" w:type="dxa"/>
            <w:gridSpan w:val="3"/>
            <w:tcBorders>
              <w:left w:val="single" w:sz="4" w:space="0" w:color="auto"/>
            </w:tcBorders>
            <w:shd w:val="clear" w:color="auto" w:fill="auto"/>
          </w:tcPr>
          <w:p w14:paraId="65CCA1A1" w14:textId="782A6AF7"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2C1F4F" w:rsidRPr="00C20F84" w14:paraId="0B51AE2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187E5166"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Verificare persoane izolate/carantinate</w:t>
            </w:r>
          </w:p>
        </w:tc>
        <w:tc>
          <w:tcPr>
            <w:tcW w:w="3543" w:type="dxa"/>
            <w:gridSpan w:val="3"/>
            <w:tcBorders>
              <w:left w:val="single" w:sz="4" w:space="0" w:color="auto"/>
            </w:tcBorders>
            <w:shd w:val="clear" w:color="auto" w:fill="auto"/>
          </w:tcPr>
          <w:p w14:paraId="410581CF" w14:textId="0E56911A"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7BC5C24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5793D53B"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sidRPr="0076562A">
              <w:rPr>
                <w:rFonts w:ascii="Times New Roman" w:hAnsi="Times New Roman" w:cs="Times New Roman"/>
                <w:sz w:val="20"/>
                <w:szCs w:val="20"/>
                <w:lang w:val="en-US"/>
              </w:rPr>
              <w:t>Sanțiuni aplicate/valoare</w:t>
            </w:r>
          </w:p>
        </w:tc>
        <w:tc>
          <w:tcPr>
            <w:tcW w:w="3543" w:type="dxa"/>
            <w:gridSpan w:val="3"/>
            <w:tcBorders>
              <w:left w:val="single" w:sz="4" w:space="0" w:color="auto"/>
            </w:tcBorders>
            <w:shd w:val="clear" w:color="auto" w:fill="auto"/>
          </w:tcPr>
          <w:p w14:paraId="5D680CF4" w14:textId="2A09403A"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66CF687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63"/>
        </w:trPr>
        <w:tc>
          <w:tcPr>
            <w:tcW w:w="7225" w:type="dxa"/>
            <w:gridSpan w:val="6"/>
            <w:tcBorders>
              <w:right w:val="single" w:sz="4" w:space="0" w:color="auto"/>
            </w:tcBorders>
            <w:shd w:val="clear" w:color="auto" w:fill="auto"/>
          </w:tcPr>
          <w:p w14:paraId="6CBB3598" w14:textId="77777777" w:rsidR="002C1F4F" w:rsidRPr="0076562A"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left w:val="single" w:sz="4" w:space="0" w:color="auto"/>
            </w:tcBorders>
            <w:shd w:val="clear" w:color="auto" w:fill="auto"/>
          </w:tcPr>
          <w:p w14:paraId="650408B8" w14:textId="3FF1CA3C"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1479D" w14:paraId="72517069"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10768" w:type="dxa"/>
            <w:gridSpan w:val="9"/>
            <w:tcBorders>
              <w:bottom w:val="single" w:sz="4" w:space="0" w:color="auto"/>
            </w:tcBorders>
            <w:shd w:val="clear" w:color="auto" w:fill="9CC2E5" w:themeFill="accent5" w:themeFillTint="99"/>
          </w:tcPr>
          <w:p w14:paraId="3DE76D1B" w14:textId="77777777" w:rsidR="002C1F4F" w:rsidRPr="00C1479D" w:rsidRDefault="002C1F4F" w:rsidP="002C1F4F">
            <w:pPr>
              <w:ind w:left="0" w:firstLine="0"/>
              <w:jc w:val="center"/>
              <w:rPr>
                <w:rFonts w:ascii="Times New Roman" w:hAnsi="Times New Roman" w:cs="Times New Roman"/>
                <w:b/>
                <w:lang w:val="en-US"/>
              </w:rPr>
            </w:pPr>
            <w:r w:rsidRPr="00C1479D">
              <w:rPr>
                <w:rFonts w:ascii="Times New Roman" w:hAnsi="Times New Roman" w:cs="Times New Roman"/>
                <w:b/>
                <w:lang w:val="en-US"/>
              </w:rPr>
              <w:t>II.</w:t>
            </w:r>
            <w:r>
              <w:rPr>
                <w:rFonts w:ascii="Times New Roman" w:hAnsi="Times New Roman" w:cs="Times New Roman"/>
                <w:b/>
                <w:lang w:val="en-US"/>
              </w:rPr>
              <w:t>5</w:t>
            </w:r>
            <w:r w:rsidRPr="00C1479D">
              <w:rPr>
                <w:rFonts w:ascii="Times New Roman" w:hAnsi="Times New Roman" w:cs="Times New Roman"/>
                <w:b/>
                <w:lang w:val="en-US"/>
              </w:rPr>
              <w:t>. ACTIVITATE CIRCULAŢIE PE DRUMURILE PULICE</w:t>
            </w:r>
          </w:p>
        </w:tc>
      </w:tr>
      <w:tr w:rsidR="002C1F4F" w:rsidRPr="00C1479D" w14:paraId="74E4DE5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331"/>
        </w:trPr>
        <w:tc>
          <w:tcPr>
            <w:tcW w:w="7225" w:type="dxa"/>
            <w:gridSpan w:val="6"/>
            <w:tcBorders>
              <w:bottom w:val="single" w:sz="4" w:space="0" w:color="auto"/>
              <w:right w:val="single" w:sz="4" w:space="0" w:color="auto"/>
            </w:tcBorders>
            <w:shd w:val="clear" w:color="auto" w:fill="00B0F0"/>
          </w:tcPr>
          <w:p w14:paraId="3952508D" w14:textId="77777777" w:rsidR="002C1F4F" w:rsidRPr="00C1479D" w:rsidRDefault="002C1F4F" w:rsidP="002C1F4F">
            <w:pPr>
              <w:ind w:left="0" w:firstLine="0"/>
              <w:jc w:val="left"/>
              <w:rPr>
                <w:rFonts w:ascii="Times New Roman" w:hAnsi="Times New Roman" w:cs="Times New Roman"/>
                <w:b/>
                <w:lang w:val="en-US"/>
              </w:rPr>
            </w:pPr>
            <w:r>
              <w:rPr>
                <w:rFonts w:ascii="Times New Roman" w:hAnsi="Times New Roman" w:cs="Times New Roman"/>
                <w:b/>
                <w:lang w:val="en-US"/>
              </w:rPr>
              <w:t>TOTAL EFECTIVE</w:t>
            </w:r>
          </w:p>
        </w:tc>
        <w:tc>
          <w:tcPr>
            <w:tcW w:w="3543" w:type="dxa"/>
            <w:gridSpan w:val="3"/>
            <w:tcBorders>
              <w:left w:val="single" w:sz="4" w:space="0" w:color="auto"/>
              <w:bottom w:val="single" w:sz="4" w:space="0" w:color="auto"/>
            </w:tcBorders>
            <w:shd w:val="clear" w:color="auto" w:fill="00B0F0"/>
          </w:tcPr>
          <w:p w14:paraId="25E8F3FC" w14:textId="189C2895" w:rsidR="002C1F4F" w:rsidRPr="00450810" w:rsidRDefault="002C1F4F" w:rsidP="002C1F4F">
            <w:pPr>
              <w:ind w:left="0" w:firstLine="0"/>
              <w:jc w:val="center"/>
              <w:rPr>
                <w:rFonts w:ascii="Times New Roman" w:hAnsi="Times New Roman" w:cs="Times New Roman"/>
                <w:b/>
                <w:lang w:val="en-US"/>
              </w:rPr>
            </w:pPr>
            <w:r>
              <w:rPr>
                <w:rFonts w:ascii="Times New Roman" w:hAnsi="Times New Roman" w:cs="Times New Roman"/>
                <w:b/>
                <w:lang w:val="en-US"/>
              </w:rPr>
              <w:t>8</w:t>
            </w:r>
          </w:p>
        </w:tc>
      </w:tr>
      <w:tr w:rsidR="002C1F4F" w:rsidRPr="00C20F84" w14:paraId="478988FB"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07"/>
        </w:trPr>
        <w:tc>
          <w:tcPr>
            <w:tcW w:w="7225" w:type="dxa"/>
            <w:gridSpan w:val="6"/>
            <w:tcBorders>
              <w:top w:val="single" w:sz="4" w:space="0" w:color="auto"/>
              <w:right w:val="single" w:sz="4" w:space="0" w:color="auto"/>
            </w:tcBorders>
            <w:shd w:val="clear" w:color="auto" w:fill="FFFFFF" w:themeFill="background1"/>
          </w:tcPr>
          <w:p w14:paraId="0B31A61E"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3543" w:type="dxa"/>
            <w:gridSpan w:val="3"/>
            <w:tcBorders>
              <w:top w:val="single" w:sz="4" w:space="0" w:color="auto"/>
              <w:left w:val="single" w:sz="4" w:space="0" w:color="auto"/>
            </w:tcBorders>
            <w:shd w:val="clear" w:color="auto" w:fill="FFFFFF" w:themeFill="background1"/>
          </w:tcPr>
          <w:p w14:paraId="0ABE748A" w14:textId="39CDA8A2"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r>
      <w:tr w:rsidR="002C1F4F" w:rsidRPr="00C20F84" w14:paraId="303CD0C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30"/>
        </w:trPr>
        <w:tc>
          <w:tcPr>
            <w:tcW w:w="7225" w:type="dxa"/>
            <w:gridSpan w:val="6"/>
            <w:tcBorders>
              <w:top w:val="single" w:sz="4" w:space="0" w:color="auto"/>
              <w:bottom w:val="single" w:sz="4" w:space="0" w:color="auto"/>
              <w:right w:val="single" w:sz="4" w:space="0" w:color="auto"/>
            </w:tcBorders>
            <w:shd w:val="clear" w:color="auto" w:fill="FFFFFF" w:themeFill="background1"/>
          </w:tcPr>
          <w:p w14:paraId="0258DD87"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3543" w:type="dxa"/>
            <w:gridSpan w:val="3"/>
            <w:tcBorders>
              <w:left w:val="single" w:sz="4" w:space="0" w:color="auto"/>
              <w:bottom w:val="single" w:sz="4" w:space="0" w:color="auto"/>
            </w:tcBorders>
            <w:shd w:val="clear" w:color="auto" w:fill="FFFFFF" w:themeFill="background1"/>
            <w:vAlign w:val="center"/>
          </w:tcPr>
          <w:p w14:paraId="26373D71" w14:textId="21CB13CA" w:rsidR="002C1F4F" w:rsidRPr="00450810" w:rsidRDefault="002C1F4F" w:rsidP="002C1F4F">
            <w:pPr>
              <w:tabs>
                <w:tab w:val="left" w:pos="1210"/>
                <w:tab w:val="center" w:pos="1288"/>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2C1F4F" w:rsidRPr="00C20F84" w14:paraId="6A42A0C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30"/>
        </w:trPr>
        <w:tc>
          <w:tcPr>
            <w:tcW w:w="7225" w:type="dxa"/>
            <w:gridSpan w:val="6"/>
            <w:tcBorders>
              <w:top w:val="single" w:sz="4" w:space="0" w:color="auto"/>
              <w:bottom w:val="single" w:sz="4" w:space="0" w:color="auto"/>
              <w:right w:val="single" w:sz="4" w:space="0" w:color="auto"/>
            </w:tcBorders>
            <w:shd w:val="clear" w:color="auto" w:fill="FFFFFF" w:themeFill="background1"/>
          </w:tcPr>
          <w:p w14:paraId="47DA62C0" w14:textId="191FC1C0"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w:t>
            </w:r>
          </w:p>
        </w:tc>
        <w:tc>
          <w:tcPr>
            <w:tcW w:w="3543" w:type="dxa"/>
            <w:gridSpan w:val="3"/>
            <w:tcBorders>
              <w:left w:val="single" w:sz="4" w:space="0" w:color="auto"/>
              <w:bottom w:val="single" w:sz="4" w:space="0" w:color="auto"/>
            </w:tcBorders>
            <w:shd w:val="clear" w:color="auto" w:fill="FFFFFF" w:themeFill="background1"/>
            <w:vAlign w:val="center"/>
          </w:tcPr>
          <w:p w14:paraId="200B3D7D" w14:textId="1A841832" w:rsidR="002C1F4F" w:rsidRDefault="002C1F4F" w:rsidP="002C1F4F">
            <w:pPr>
              <w:tabs>
                <w:tab w:val="left" w:pos="1210"/>
                <w:tab w:val="center" w:pos="1288"/>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7FF297D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57"/>
        </w:trPr>
        <w:tc>
          <w:tcPr>
            <w:tcW w:w="7225" w:type="dxa"/>
            <w:gridSpan w:val="6"/>
            <w:tcBorders>
              <w:top w:val="single" w:sz="4" w:space="0" w:color="auto"/>
              <w:bottom w:val="single" w:sz="4" w:space="0" w:color="auto"/>
              <w:right w:val="single" w:sz="4" w:space="0" w:color="auto"/>
            </w:tcBorders>
            <w:shd w:val="clear" w:color="auto" w:fill="FFFFFF" w:themeFill="background1"/>
          </w:tcPr>
          <w:p w14:paraId="282219AB"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3F3F7184" w14:textId="45211EA3"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r>
      <w:tr w:rsidR="002C1F4F" w:rsidRPr="00C20F84" w14:paraId="12925F8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57"/>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8B8DAFF"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06B616B9" w14:textId="22A12138"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4D345ACE"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65"/>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4674085"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normative/valoare</w:t>
            </w:r>
          </w:p>
        </w:tc>
        <w:tc>
          <w:tcPr>
            <w:tcW w:w="3543" w:type="dxa"/>
            <w:gridSpan w:val="3"/>
            <w:tcBorders>
              <w:left w:val="single" w:sz="4" w:space="0" w:color="auto"/>
              <w:bottom w:val="single" w:sz="4" w:space="0" w:color="auto"/>
            </w:tcBorders>
            <w:shd w:val="clear" w:color="auto" w:fill="FFFFFF" w:themeFill="background1"/>
          </w:tcPr>
          <w:p w14:paraId="5822E191" w14:textId="7DB3C559"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2C1F4F" w:rsidRPr="00C20F84" w14:paraId="30A4CC6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65"/>
        </w:trPr>
        <w:tc>
          <w:tcPr>
            <w:tcW w:w="7225" w:type="dxa"/>
            <w:gridSpan w:val="6"/>
            <w:tcBorders>
              <w:top w:val="single" w:sz="4" w:space="0" w:color="auto"/>
              <w:bottom w:val="single" w:sz="4" w:space="0" w:color="auto"/>
              <w:right w:val="single" w:sz="4" w:space="0" w:color="auto"/>
            </w:tcBorders>
            <w:shd w:val="clear" w:color="auto" w:fill="FFFFFF" w:themeFill="background1"/>
          </w:tcPr>
          <w:p w14:paraId="6C8C7696"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3543" w:type="dxa"/>
            <w:gridSpan w:val="3"/>
            <w:tcBorders>
              <w:left w:val="single" w:sz="4" w:space="0" w:color="auto"/>
              <w:bottom w:val="single" w:sz="4" w:space="0" w:color="auto"/>
            </w:tcBorders>
            <w:shd w:val="clear" w:color="auto" w:fill="FFFFFF" w:themeFill="background1"/>
          </w:tcPr>
          <w:p w14:paraId="63AE4BF4" w14:textId="74A6E67C"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2C1F4F" w:rsidRPr="00C20F84" w14:paraId="6317A17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7225" w:type="dxa"/>
            <w:gridSpan w:val="6"/>
            <w:tcBorders>
              <w:top w:val="single" w:sz="4" w:space="0" w:color="auto"/>
              <w:bottom w:val="single" w:sz="4" w:space="0" w:color="auto"/>
              <w:right w:val="single" w:sz="4" w:space="0" w:color="auto"/>
            </w:tcBorders>
            <w:shd w:val="clear" w:color="auto" w:fill="FFFFFF" w:themeFill="background1"/>
          </w:tcPr>
          <w:p w14:paraId="3D422917"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3543" w:type="dxa"/>
            <w:gridSpan w:val="3"/>
            <w:tcBorders>
              <w:top w:val="single" w:sz="4" w:space="0" w:color="auto"/>
              <w:left w:val="single" w:sz="4" w:space="0" w:color="auto"/>
              <w:bottom w:val="single" w:sz="4" w:space="0" w:color="auto"/>
            </w:tcBorders>
            <w:shd w:val="clear" w:color="auto" w:fill="FFFFFF" w:themeFill="background1"/>
          </w:tcPr>
          <w:p w14:paraId="2E2F2E80" w14:textId="41E50654"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2C1F4F" w:rsidRPr="00C20F84" w14:paraId="52484D3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48"/>
        </w:trPr>
        <w:tc>
          <w:tcPr>
            <w:tcW w:w="7225" w:type="dxa"/>
            <w:gridSpan w:val="6"/>
            <w:tcBorders>
              <w:top w:val="single" w:sz="4" w:space="0" w:color="auto"/>
              <w:bottom w:val="single" w:sz="4" w:space="0" w:color="auto"/>
              <w:right w:val="single" w:sz="4" w:space="0" w:color="auto"/>
            </w:tcBorders>
            <w:shd w:val="clear" w:color="auto" w:fill="FFFFFF" w:themeFill="background1"/>
          </w:tcPr>
          <w:p w14:paraId="1C9B3312"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3543" w:type="dxa"/>
            <w:gridSpan w:val="3"/>
            <w:tcBorders>
              <w:top w:val="single" w:sz="4" w:space="0" w:color="auto"/>
              <w:left w:val="single" w:sz="4" w:space="0" w:color="auto"/>
              <w:bottom w:val="single" w:sz="4" w:space="0" w:color="auto"/>
            </w:tcBorders>
            <w:shd w:val="clear" w:color="auto" w:fill="FFFFFF" w:themeFill="background1"/>
          </w:tcPr>
          <w:p w14:paraId="0902FA48" w14:textId="0A3091EC" w:rsidR="002C1F4F" w:rsidRPr="00DE0941" w:rsidRDefault="002C1F4F" w:rsidP="002C1F4F">
            <w:pPr>
              <w:ind w:left="0" w:firstLine="0"/>
              <w:jc w:val="center"/>
              <w:rPr>
                <w:rFonts w:ascii="Times New Roman" w:hAnsi="Times New Roman" w:cs="Times New Roman"/>
                <w:sz w:val="20"/>
                <w:szCs w:val="20"/>
              </w:rPr>
            </w:pPr>
            <w:r>
              <w:rPr>
                <w:rFonts w:ascii="Times New Roman" w:hAnsi="Times New Roman" w:cs="Times New Roman"/>
                <w:sz w:val="20"/>
                <w:szCs w:val="20"/>
              </w:rPr>
              <w:t>3h/ 2 intersecții</w:t>
            </w:r>
          </w:p>
        </w:tc>
      </w:tr>
      <w:tr w:rsidR="002C1F4F" w:rsidRPr="00C20F84" w14:paraId="40C95347"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AC7CFAA"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1E767092" w14:textId="045AB034" w:rsidR="002C1F4F" w:rsidRPr="00450810" w:rsidRDefault="002C1F4F" w:rsidP="002C1F4F">
            <w:pPr>
              <w:tabs>
                <w:tab w:val="left" w:pos="1187"/>
                <w:tab w:val="center" w:pos="1252"/>
              </w:tabs>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2C1F4F" w:rsidRPr="00C20F84" w14:paraId="0A286A2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068C9427"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5A1C48F9" w14:textId="2626677A"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2C1F4F" w:rsidRPr="00C20F84" w14:paraId="06B1D791"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4B7C1628"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726ACFC6" w14:textId="2A5C69B8"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2C1F4F" w:rsidRPr="00C20F84" w14:paraId="7E7056B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6FA79A3C"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0BD4D15B" w14:textId="36508CBD"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2C1F4F" w:rsidRPr="00C20F84" w14:paraId="656288EC"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6BB8F56"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54769C99" w14:textId="58A0E824"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1FD7C6E8"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102BC2CB"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79DC9F4A" w14:textId="2FF68CD6"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01DDE40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3F670D9"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10540203" w14:textId="2085CCD4"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22D66C3"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38812666" w14:textId="77777777" w:rsidR="002C1F4F"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4DAAF2B2" w14:textId="480FA7BF"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C2740C4"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right w:val="single" w:sz="4" w:space="0" w:color="auto"/>
            </w:tcBorders>
            <w:shd w:val="clear" w:color="auto" w:fill="FFFFFF" w:themeFill="background1"/>
          </w:tcPr>
          <w:p w14:paraId="6AA3B10B" w14:textId="77777777" w:rsidR="002C1F4F" w:rsidRPr="00C20F84" w:rsidRDefault="002C1F4F" w:rsidP="002C1F4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3543" w:type="dxa"/>
            <w:gridSpan w:val="3"/>
            <w:tcBorders>
              <w:top w:val="single" w:sz="4" w:space="0" w:color="auto"/>
              <w:left w:val="single" w:sz="4" w:space="0" w:color="auto"/>
              <w:bottom w:val="single" w:sz="4" w:space="0" w:color="000000" w:themeColor="text1"/>
            </w:tcBorders>
            <w:shd w:val="clear" w:color="auto" w:fill="FFFFFF" w:themeFill="background1"/>
          </w:tcPr>
          <w:p w14:paraId="24CBDE98" w14:textId="1BA33636" w:rsidR="002C1F4F" w:rsidRPr="00450810"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C20F84" w14:paraId="3037AB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10768" w:type="dxa"/>
            <w:gridSpan w:val="9"/>
            <w:tcBorders>
              <w:top w:val="single" w:sz="4" w:space="0" w:color="auto"/>
              <w:bottom w:val="single" w:sz="4" w:space="0" w:color="000000" w:themeColor="text1"/>
            </w:tcBorders>
            <w:shd w:val="clear" w:color="auto" w:fill="9CC2E5" w:themeFill="accent5" w:themeFillTint="99"/>
          </w:tcPr>
          <w:p w14:paraId="48EC66FC" w14:textId="77777777" w:rsidR="002C1F4F" w:rsidRPr="00AB3EF8" w:rsidRDefault="002C1F4F" w:rsidP="002C1F4F">
            <w:pPr>
              <w:ind w:left="0" w:firstLine="0"/>
              <w:jc w:val="center"/>
              <w:rPr>
                <w:rFonts w:ascii="Times New Roman" w:hAnsi="Times New Roman" w:cs="Times New Roman"/>
                <w:b/>
                <w:bCs/>
                <w:lang w:val="en-US"/>
              </w:rPr>
            </w:pPr>
            <w:r w:rsidRPr="00AB3EF8">
              <w:rPr>
                <w:rFonts w:ascii="Times New Roman" w:hAnsi="Times New Roman" w:cs="Times New Roman"/>
                <w:b/>
                <w:bCs/>
                <w:lang w:val="en-US"/>
              </w:rPr>
              <w:t>II.</w:t>
            </w:r>
            <w:r>
              <w:rPr>
                <w:rFonts w:ascii="Times New Roman" w:hAnsi="Times New Roman" w:cs="Times New Roman"/>
                <w:b/>
                <w:bCs/>
                <w:lang w:val="en-US"/>
              </w:rPr>
              <w:t>6</w:t>
            </w:r>
            <w:r w:rsidRPr="00AB3EF8">
              <w:rPr>
                <w:rFonts w:ascii="Times New Roman" w:hAnsi="Times New Roman" w:cs="Times New Roman"/>
                <w:b/>
                <w:bCs/>
                <w:lang w:val="en-US"/>
              </w:rPr>
              <w:t>. ACTIVITATE PROTECȚIA MEDIU</w:t>
            </w:r>
            <w:r>
              <w:rPr>
                <w:rFonts w:ascii="Times New Roman" w:hAnsi="Times New Roman" w:cs="Times New Roman"/>
                <w:b/>
                <w:bCs/>
                <w:lang w:val="en-US"/>
              </w:rPr>
              <w:t>LUI/</w:t>
            </w:r>
            <w:r w:rsidRPr="00AB3EF8">
              <w:rPr>
                <w:rFonts w:ascii="Times New Roman" w:hAnsi="Times New Roman" w:cs="Times New Roman"/>
                <w:b/>
                <w:bCs/>
                <w:lang w:val="en-US"/>
              </w:rPr>
              <w:t>CONTROL SALUBRITATE</w:t>
            </w:r>
          </w:p>
        </w:tc>
      </w:tr>
      <w:tr w:rsidR="002C1F4F" w:rsidRPr="00C20F84" w14:paraId="3F8BCDC0"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00B0F0"/>
          </w:tcPr>
          <w:p w14:paraId="62C805DC" w14:textId="77777777" w:rsidR="002C1F4F" w:rsidRPr="00B0516D" w:rsidRDefault="002C1F4F" w:rsidP="002C1F4F">
            <w:pPr>
              <w:ind w:left="0" w:firstLine="0"/>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TOTAL EFECTIVE din care:</w:t>
            </w:r>
          </w:p>
        </w:tc>
        <w:tc>
          <w:tcPr>
            <w:tcW w:w="3543" w:type="dxa"/>
            <w:gridSpan w:val="3"/>
            <w:tcBorders>
              <w:top w:val="single" w:sz="4" w:space="0" w:color="auto"/>
              <w:bottom w:val="single" w:sz="4" w:space="0" w:color="000000" w:themeColor="text1"/>
            </w:tcBorders>
            <w:shd w:val="clear" w:color="auto" w:fill="00B0F0"/>
          </w:tcPr>
          <w:p w14:paraId="2E95AFF3" w14:textId="2F356537" w:rsidR="002C1F4F" w:rsidRPr="00B0516D" w:rsidRDefault="002C1F4F" w:rsidP="002C1F4F">
            <w:pPr>
              <w:ind w:left="0" w:firstLine="0"/>
              <w:jc w:val="center"/>
              <w:rPr>
                <w:rFonts w:ascii="Times New Roman" w:hAnsi="Times New Roman" w:cs="Times New Roman"/>
                <w:b/>
                <w:bCs/>
                <w:sz w:val="20"/>
                <w:szCs w:val="20"/>
                <w:lang w:val="en-US"/>
              </w:rPr>
            </w:pPr>
          </w:p>
        </w:tc>
      </w:tr>
      <w:tr w:rsidR="002C1F4F" w:rsidRPr="00C20F84" w14:paraId="6D6EB5D6"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9CC2E5" w:themeFill="accent5" w:themeFillTint="99"/>
          </w:tcPr>
          <w:p w14:paraId="71611BBC" w14:textId="77777777" w:rsidR="002C1F4F" w:rsidRPr="00B0516D" w:rsidRDefault="002C1F4F" w:rsidP="002C1F4F">
            <w:pPr>
              <w:pStyle w:val="ListParagraph"/>
              <w:numPr>
                <w:ilvl w:val="0"/>
                <w:numId w:val="4"/>
              </w:numPr>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Repartizați în teren</w:t>
            </w:r>
          </w:p>
        </w:tc>
        <w:tc>
          <w:tcPr>
            <w:tcW w:w="3543" w:type="dxa"/>
            <w:gridSpan w:val="3"/>
            <w:tcBorders>
              <w:top w:val="single" w:sz="4" w:space="0" w:color="auto"/>
              <w:bottom w:val="single" w:sz="4" w:space="0" w:color="000000" w:themeColor="text1"/>
            </w:tcBorders>
            <w:shd w:val="clear" w:color="auto" w:fill="9CC2E5" w:themeFill="accent5" w:themeFillTint="99"/>
          </w:tcPr>
          <w:p w14:paraId="3571E519" w14:textId="1A6BD6E1" w:rsidR="002C1F4F" w:rsidRPr="00B0516D"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6</w:t>
            </w:r>
          </w:p>
        </w:tc>
      </w:tr>
      <w:tr w:rsidR="002C1F4F" w:rsidRPr="00C20F84" w14:paraId="10BD569D" w14:textId="77777777"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top w:val="single" w:sz="4" w:space="0" w:color="auto"/>
              <w:bottom w:val="single" w:sz="4" w:space="0" w:color="000000" w:themeColor="text1"/>
            </w:tcBorders>
            <w:shd w:val="clear" w:color="auto" w:fill="9CC2E5" w:themeFill="accent5" w:themeFillTint="99"/>
          </w:tcPr>
          <w:p w14:paraId="4B42D711" w14:textId="77777777" w:rsidR="002C1F4F" w:rsidRPr="00B0516D" w:rsidRDefault="002C1F4F" w:rsidP="002C1F4F">
            <w:pPr>
              <w:pStyle w:val="ListParagraph"/>
              <w:numPr>
                <w:ilvl w:val="0"/>
                <w:numId w:val="4"/>
              </w:numPr>
              <w:rPr>
                <w:rFonts w:ascii="Times New Roman" w:hAnsi="Times New Roman" w:cs="Times New Roman"/>
                <w:b/>
                <w:bCs/>
                <w:sz w:val="20"/>
                <w:szCs w:val="20"/>
                <w:lang w:val="en-US"/>
              </w:rPr>
            </w:pPr>
            <w:r w:rsidRPr="00B0516D">
              <w:rPr>
                <w:rFonts w:ascii="Times New Roman" w:hAnsi="Times New Roman" w:cs="Times New Roman"/>
                <w:b/>
                <w:bCs/>
                <w:sz w:val="20"/>
                <w:szCs w:val="20"/>
                <w:lang w:val="en-US"/>
              </w:rPr>
              <w:t>Activitate de birou</w:t>
            </w:r>
          </w:p>
        </w:tc>
        <w:tc>
          <w:tcPr>
            <w:tcW w:w="3543" w:type="dxa"/>
            <w:gridSpan w:val="3"/>
            <w:tcBorders>
              <w:top w:val="single" w:sz="4" w:space="0" w:color="auto"/>
              <w:bottom w:val="single" w:sz="4" w:space="0" w:color="000000" w:themeColor="text1"/>
            </w:tcBorders>
            <w:shd w:val="clear" w:color="auto" w:fill="9CC2E5" w:themeFill="accent5" w:themeFillTint="99"/>
          </w:tcPr>
          <w:p w14:paraId="5E41789F" w14:textId="00781936" w:rsidR="002C1F4F" w:rsidRPr="00B0516D" w:rsidRDefault="002C1F4F" w:rsidP="002C1F4F">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r>
      <w:tr w:rsidR="002C1F4F" w:rsidRPr="00C20F84" w14:paraId="6F28C9F7" w14:textId="77777777" w:rsidTr="00415C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197"/>
        </w:trPr>
        <w:tc>
          <w:tcPr>
            <w:tcW w:w="10768" w:type="dxa"/>
            <w:gridSpan w:val="9"/>
            <w:tcBorders>
              <w:top w:val="single" w:sz="4" w:space="0" w:color="auto"/>
              <w:bottom w:val="single" w:sz="4" w:space="0" w:color="000000" w:themeColor="text1"/>
            </w:tcBorders>
            <w:shd w:val="clear" w:color="auto" w:fill="FFFF00"/>
          </w:tcPr>
          <w:p w14:paraId="4AB07943" w14:textId="2DAAB4D8" w:rsidR="002C1F4F" w:rsidRPr="00B0516D" w:rsidRDefault="002C1F4F" w:rsidP="002C1F4F">
            <w:pPr>
              <w:ind w:left="0" w:firstLine="0"/>
              <w:rPr>
                <w:rFonts w:ascii="Times New Roman" w:hAnsi="Times New Roman" w:cs="Times New Roman"/>
                <w:b/>
                <w:bCs/>
                <w:sz w:val="20"/>
                <w:szCs w:val="20"/>
                <w:lang w:val="en-US"/>
              </w:rPr>
            </w:pPr>
          </w:p>
        </w:tc>
      </w:tr>
      <w:tr w:rsidR="002C1F4F" w:rsidRPr="007D293B" w14:paraId="770EB034"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AD905A4" w14:textId="68C27461"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Sesizări ȋnregistrate</w:t>
            </w:r>
            <w:r w:rsidRPr="00CA7F82">
              <w:rPr>
                <w:rFonts w:ascii="Times New Roman" w:hAnsi="Times New Roman" w:cs="Times New Roman"/>
                <w:sz w:val="20"/>
                <w:szCs w:val="20"/>
                <w:lang w:val="en-US"/>
              </w:rPr>
              <w:t xml:space="preserve"> </w:t>
            </w:r>
            <w:r>
              <w:rPr>
                <w:rFonts w:ascii="Times New Roman" w:hAnsi="Times New Roman" w:cs="Times New Roman"/>
                <w:sz w:val="20"/>
                <w:szCs w:val="20"/>
                <w:lang w:val="en-US"/>
              </w:rPr>
              <w:t>Infocet/(Registru intern)</w:t>
            </w:r>
          </w:p>
        </w:tc>
        <w:tc>
          <w:tcPr>
            <w:tcW w:w="3543" w:type="dxa"/>
            <w:gridSpan w:val="3"/>
          </w:tcPr>
          <w:p w14:paraId="42BA1043" w14:textId="06F7AA26"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5</w:t>
            </w:r>
          </w:p>
        </w:tc>
      </w:tr>
      <w:tr w:rsidR="002C1F4F" w:rsidRPr="007D293B" w14:paraId="215AF5A0"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98AC13E" w14:textId="518CF468"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3543" w:type="dxa"/>
            <w:gridSpan w:val="3"/>
          </w:tcPr>
          <w:p w14:paraId="2B240EDD" w14:textId="27891DE3"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6</w:t>
            </w:r>
          </w:p>
        </w:tc>
      </w:tr>
      <w:tr w:rsidR="002C1F4F" w:rsidRPr="007D293B" w14:paraId="0DE30FED"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98DBD96" w14:textId="564102BC"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 xml:space="preserve">Răspunsuri petenţi </w:t>
            </w:r>
          </w:p>
        </w:tc>
        <w:tc>
          <w:tcPr>
            <w:tcW w:w="3543" w:type="dxa"/>
            <w:gridSpan w:val="3"/>
          </w:tcPr>
          <w:p w14:paraId="0DAF01C1" w14:textId="1712C17D"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5</w:t>
            </w:r>
          </w:p>
        </w:tc>
      </w:tr>
      <w:tr w:rsidR="002C1F4F" w:rsidRPr="007D293B" w14:paraId="084FF6DE"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5AE69D29" w14:textId="1577B164" w:rsidR="002C1F4F" w:rsidRPr="00B0516D" w:rsidRDefault="002C1F4F" w:rsidP="002C1F4F">
            <w:pPr>
              <w:pStyle w:val="ListParagraph"/>
              <w:numPr>
                <w:ilvl w:val="0"/>
                <w:numId w:val="6"/>
              </w:numPr>
              <w:rPr>
                <w:rFonts w:ascii="Times New Roman" w:hAnsi="Times New Roman" w:cs="Times New Roman"/>
                <w:sz w:val="20"/>
                <w:szCs w:val="20"/>
                <w:lang w:val="en-US"/>
              </w:rPr>
            </w:pPr>
            <w:r w:rsidRPr="00CA7F82">
              <w:rPr>
                <w:rFonts w:ascii="Times New Roman" w:hAnsi="Times New Roman" w:cs="Times New Roman"/>
                <w:sz w:val="20"/>
                <w:szCs w:val="20"/>
                <w:lang w:val="en-US"/>
              </w:rPr>
              <w:t>Corespondenţă poştă</w:t>
            </w:r>
            <w:r>
              <w:rPr>
                <w:rFonts w:ascii="Times New Roman" w:hAnsi="Times New Roman" w:cs="Times New Roman"/>
                <w:sz w:val="20"/>
                <w:szCs w:val="20"/>
                <w:lang w:val="en-US"/>
              </w:rPr>
              <w:t xml:space="preserve"> (plicuri)/borderou poștă /corespondentă electronică (email-uri)</w:t>
            </w:r>
          </w:p>
        </w:tc>
        <w:tc>
          <w:tcPr>
            <w:tcW w:w="3543" w:type="dxa"/>
            <w:gridSpan w:val="3"/>
          </w:tcPr>
          <w:p w14:paraId="5C281239" w14:textId="2BDCF7EF"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1/1</w:t>
            </w:r>
          </w:p>
        </w:tc>
      </w:tr>
      <w:tr w:rsidR="002C1F4F" w:rsidRPr="007D293B" w14:paraId="0D950AD8"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7EBE542C" w14:textId="10CC3DBA"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Descărcarea aparatelor foto</w:t>
            </w:r>
          </w:p>
        </w:tc>
        <w:tc>
          <w:tcPr>
            <w:tcW w:w="3543" w:type="dxa"/>
            <w:gridSpan w:val="3"/>
          </w:tcPr>
          <w:p w14:paraId="66B01EA8" w14:textId="0668BE73"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3</w:t>
            </w:r>
          </w:p>
        </w:tc>
      </w:tr>
      <w:tr w:rsidR="002C1F4F" w:rsidRPr="007D293B" w14:paraId="141A97F5"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70E7ED5A" w14:textId="02A64ACD"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Sesizări  Dispecerat/What’s App/Superiori ierarhici/Oficiu</w:t>
            </w:r>
          </w:p>
        </w:tc>
        <w:tc>
          <w:tcPr>
            <w:tcW w:w="3543" w:type="dxa"/>
            <w:gridSpan w:val="3"/>
          </w:tcPr>
          <w:p w14:paraId="0C898E09" w14:textId="791038DC" w:rsidR="002C1F4F" w:rsidRPr="00415C09" w:rsidRDefault="002C1F4F" w:rsidP="002C1F4F">
            <w:pPr>
              <w:ind w:left="0" w:firstLine="0"/>
              <w:jc w:val="center"/>
              <w:rPr>
                <w:rFonts w:ascii="Times New Roman" w:hAnsi="Times New Roman" w:cs="Times New Roman"/>
                <w:sz w:val="20"/>
                <w:szCs w:val="20"/>
                <w:lang w:val="en-US"/>
              </w:rPr>
            </w:pPr>
          </w:p>
        </w:tc>
      </w:tr>
      <w:tr w:rsidR="002C1F4F" w:rsidRPr="007D293B" w14:paraId="46578422"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5B445DAE" w14:textId="7B1C742C"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Documente rezolvate InfoCet</w:t>
            </w:r>
          </w:p>
        </w:tc>
        <w:tc>
          <w:tcPr>
            <w:tcW w:w="3543" w:type="dxa"/>
            <w:gridSpan w:val="3"/>
          </w:tcPr>
          <w:p w14:paraId="68CAC795" w14:textId="0DA1BA04"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15</w:t>
            </w:r>
          </w:p>
        </w:tc>
      </w:tr>
      <w:tr w:rsidR="002C1F4F" w:rsidRPr="007D293B" w14:paraId="4C6C9C9D" w14:textId="77777777" w:rsidTr="008950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1D3DE062" w14:textId="7B210FF0" w:rsidR="002C1F4F" w:rsidRPr="00B0516D" w:rsidRDefault="002C1F4F" w:rsidP="002C1F4F">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Inregistrare documente INFOCET</w:t>
            </w:r>
          </w:p>
        </w:tc>
        <w:tc>
          <w:tcPr>
            <w:tcW w:w="3543" w:type="dxa"/>
            <w:gridSpan w:val="3"/>
          </w:tcPr>
          <w:p w14:paraId="69D5DC2D" w14:textId="3E6D7627" w:rsidR="002C1F4F" w:rsidRPr="00415C09" w:rsidRDefault="002C1F4F" w:rsidP="002C1F4F">
            <w:pPr>
              <w:ind w:left="0" w:firstLine="0"/>
              <w:jc w:val="center"/>
              <w:rPr>
                <w:rFonts w:ascii="Times New Roman" w:hAnsi="Times New Roman" w:cs="Times New Roman"/>
                <w:sz w:val="20"/>
                <w:szCs w:val="20"/>
                <w:lang w:val="en-US"/>
              </w:rPr>
            </w:pPr>
            <w:r w:rsidRPr="00415C09">
              <w:rPr>
                <w:rFonts w:ascii="Times New Roman" w:hAnsi="Times New Roman" w:cs="Times New Roman"/>
                <w:sz w:val="20"/>
                <w:szCs w:val="24"/>
                <w:lang w:val="en-US"/>
              </w:rPr>
              <w:t>6</w:t>
            </w:r>
          </w:p>
        </w:tc>
      </w:tr>
      <w:tr w:rsidR="002C1F4F" w:rsidRPr="007D293B" w14:paraId="0BC8E10A" w14:textId="22793866" w:rsidTr="00F61A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768" w:type="dxa"/>
            <w:gridSpan w:val="9"/>
            <w:tcBorders>
              <w:top w:val="single" w:sz="4" w:space="0" w:color="auto"/>
              <w:bottom w:val="single" w:sz="4" w:space="0" w:color="000000" w:themeColor="text1"/>
            </w:tcBorders>
            <w:shd w:val="clear" w:color="auto" w:fill="FFFF00"/>
          </w:tcPr>
          <w:p w14:paraId="15F8FB2E" w14:textId="2C7D9E36" w:rsidR="002C1F4F" w:rsidRPr="008738AA" w:rsidRDefault="002C1F4F" w:rsidP="002C1F4F">
            <w:pPr>
              <w:ind w:left="0" w:firstLine="0"/>
              <w:rPr>
                <w:rFonts w:ascii="Times New Roman" w:hAnsi="Times New Roman" w:cs="Times New Roman"/>
                <w:b/>
                <w:bCs/>
                <w:sz w:val="20"/>
                <w:szCs w:val="20"/>
                <w:lang w:val="en-US"/>
              </w:rPr>
            </w:pPr>
            <w:r w:rsidRPr="008738AA">
              <w:rPr>
                <w:rFonts w:ascii="Times New Roman" w:hAnsi="Times New Roman" w:cs="Times New Roman"/>
                <w:b/>
                <w:bCs/>
                <w:sz w:val="20"/>
                <w:szCs w:val="20"/>
                <w:lang w:val="en-US"/>
              </w:rPr>
              <w:t>TERENURI/APARAMENTE INSALUBRE/AGENȚI ECONOMICI</w:t>
            </w:r>
          </w:p>
        </w:tc>
        <w:tc>
          <w:tcPr>
            <w:tcW w:w="1276" w:type="dxa"/>
          </w:tcPr>
          <w:p w14:paraId="1F757799" w14:textId="09252EAE" w:rsidR="002C1F4F" w:rsidRPr="007D293B" w:rsidRDefault="002C1F4F" w:rsidP="002C1F4F">
            <w:pPr>
              <w:ind w:left="0" w:firstLine="0"/>
              <w:jc w:val="left"/>
              <w:rPr>
                <w:sz w:val="20"/>
                <w:szCs w:val="20"/>
              </w:rPr>
            </w:pPr>
          </w:p>
        </w:tc>
      </w:tr>
      <w:tr w:rsidR="002C1F4F" w:rsidRPr="007D293B" w14:paraId="4B1EB57E"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46E017E" w14:textId="05AC953E"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 xml:space="preserve">Somații / </w:t>
            </w:r>
            <w:r w:rsidRPr="00C844FC">
              <w:rPr>
                <w:rFonts w:ascii="Times New Roman" w:hAnsi="Times New Roman" w:cs="Times New Roman"/>
                <w:b/>
                <w:sz w:val="20"/>
                <w:szCs w:val="20"/>
                <w:lang w:val="en-US"/>
              </w:rPr>
              <w:t>notificări proprietari teren</w:t>
            </w:r>
            <w:r w:rsidRPr="00C844FC">
              <w:rPr>
                <w:rFonts w:ascii="Times New Roman" w:hAnsi="Times New Roman" w:cs="Times New Roman"/>
                <w:sz w:val="20"/>
                <w:szCs w:val="20"/>
                <w:lang w:val="en-US"/>
              </w:rPr>
              <w:t xml:space="preserve"> +</w:t>
            </w:r>
            <w:r w:rsidRPr="00C844FC">
              <w:rPr>
                <w:rFonts w:ascii="Times New Roman" w:hAnsi="Times New Roman" w:cs="Times New Roman"/>
                <w:b/>
                <w:sz w:val="20"/>
                <w:szCs w:val="20"/>
                <w:lang w:val="en-US"/>
              </w:rPr>
              <w:t>ambrozie</w:t>
            </w:r>
          </w:p>
        </w:tc>
        <w:tc>
          <w:tcPr>
            <w:tcW w:w="3543" w:type="dxa"/>
            <w:gridSpan w:val="3"/>
          </w:tcPr>
          <w:p w14:paraId="7B3C15D6" w14:textId="0C9A7B46"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7D72DB1C"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74257B43" w14:textId="3DFB4349"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Somații Lg 62/2018 - ambrozie</w:t>
            </w:r>
          </w:p>
        </w:tc>
        <w:tc>
          <w:tcPr>
            <w:tcW w:w="3543" w:type="dxa"/>
            <w:gridSpan w:val="3"/>
          </w:tcPr>
          <w:p w14:paraId="5CF6A709" w14:textId="1D77EBE5"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641EA9C7"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A4CAF04" w14:textId="23346FB1"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 xml:space="preserve">Adresă alte instituții </w:t>
            </w:r>
            <w:r w:rsidRPr="00C844FC">
              <w:rPr>
                <w:rFonts w:ascii="Times New Roman" w:hAnsi="Times New Roman" w:cs="Times New Roman"/>
                <w:b/>
                <w:sz w:val="20"/>
                <w:szCs w:val="20"/>
              </w:rPr>
              <w:t>AFIȘĂRI ALTE SECTOARE,DITL, EVID. PERS.,DADP</w:t>
            </w:r>
          </w:p>
        </w:tc>
        <w:tc>
          <w:tcPr>
            <w:tcW w:w="3543" w:type="dxa"/>
            <w:gridSpan w:val="3"/>
          </w:tcPr>
          <w:p w14:paraId="2AE31162" w14:textId="6FA79F63"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2C1F4F" w:rsidRPr="007D293B" w14:paraId="4711218A"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bottom w:val="single" w:sz="4" w:space="0" w:color="000000" w:themeColor="text1"/>
              <w:right w:val="single" w:sz="4" w:space="0" w:color="auto"/>
            </w:tcBorders>
            <w:shd w:val="clear" w:color="auto" w:fill="FFFFFF" w:themeFill="background1"/>
          </w:tcPr>
          <w:p w14:paraId="07641495" w14:textId="7899A7AE"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Verificare GEOPORTAL ANCPI – planuri cadastrale</w:t>
            </w:r>
          </w:p>
        </w:tc>
        <w:tc>
          <w:tcPr>
            <w:tcW w:w="3543" w:type="dxa"/>
            <w:gridSpan w:val="3"/>
          </w:tcPr>
          <w:p w14:paraId="25765114" w14:textId="1CA18443"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7B10CF40"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77408A97" w14:textId="7D8E8B95"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Verificare Avansis / printare fișă fiscală contribuabil</w:t>
            </w:r>
          </w:p>
        </w:tc>
        <w:tc>
          <w:tcPr>
            <w:tcW w:w="3543" w:type="dxa"/>
            <w:gridSpan w:val="3"/>
          </w:tcPr>
          <w:p w14:paraId="0211AC6F" w14:textId="7B5BD088"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7CB32DE0"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4EEBBB8B" w14:textId="39703264"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Verificare persoane juridice ONRC</w:t>
            </w:r>
          </w:p>
        </w:tc>
        <w:tc>
          <w:tcPr>
            <w:tcW w:w="3543" w:type="dxa"/>
            <w:gridSpan w:val="3"/>
          </w:tcPr>
          <w:p w14:paraId="4486A6A0" w14:textId="3FCF0E25"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57338D89"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00F3DDD8" w14:textId="51A1E70B"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Întocmit dosare noi terenuri</w:t>
            </w:r>
          </w:p>
        </w:tc>
        <w:tc>
          <w:tcPr>
            <w:tcW w:w="3543" w:type="dxa"/>
            <w:gridSpan w:val="3"/>
          </w:tcPr>
          <w:p w14:paraId="26925780" w14:textId="0C5BFB94"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75FB2798"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6FC9A369" w14:textId="0F8CBE90" w:rsidR="002C1F4F" w:rsidRPr="007D293B" w:rsidRDefault="002C1F4F" w:rsidP="002C1F4F">
            <w:pPr>
              <w:pStyle w:val="ListParagraph"/>
              <w:numPr>
                <w:ilvl w:val="0"/>
                <w:numId w:val="6"/>
              </w:numPr>
              <w:rPr>
                <w:rFonts w:ascii="Times New Roman" w:hAnsi="Times New Roman" w:cs="Times New Roman"/>
                <w:sz w:val="20"/>
                <w:szCs w:val="20"/>
                <w:lang w:val="en-US"/>
              </w:rPr>
            </w:pPr>
            <w:r w:rsidRPr="00C844FC">
              <w:rPr>
                <w:rFonts w:ascii="Times New Roman" w:hAnsi="Times New Roman" w:cs="Times New Roman"/>
                <w:sz w:val="20"/>
                <w:szCs w:val="20"/>
                <w:lang w:val="en-US"/>
              </w:rPr>
              <w:t>Primire petenţi Biroul Unic/ preluare apeluri telefonice</w:t>
            </w:r>
          </w:p>
        </w:tc>
        <w:tc>
          <w:tcPr>
            <w:tcW w:w="3543" w:type="dxa"/>
            <w:gridSpan w:val="3"/>
          </w:tcPr>
          <w:p w14:paraId="258EE530" w14:textId="055E6FD2"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5F7128C3"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3F2AE529" w14:textId="452C7A05" w:rsidR="002C1F4F" w:rsidRPr="007D293B" w:rsidRDefault="002C1F4F" w:rsidP="002C1F4F">
            <w:pPr>
              <w:pStyle w:val="ListParagraph"/>
              <w:numPr>
                <w:ilvl w:val="0"/>
                <w:numId w:val="6"/>
              </w:numPr>
              <w:rPr>
                <w:rFonts w:ascii="Times New Roman" w:hAnsi="Times New Roman" w:cs="Times New Roman"/>
                <w:sz w:val="20"/>
                <w:szCs w:val="20"/>
                <w:lang w:val="en-US"/>
              </w:rPr>
            </w:pPr>
            <w:r w:rsidRPr="00A90955">
              <w:rPr>
                <w:rFonts w:ascii="Times New Roman" w:hAnsi="Times New Roman" w:cs="Times New Roman"/>
                <w:sz w:val="20"/>
                <w:szCs w:val="20"/>
                <w:lang w:val="en-US"/>
              </w:rPr>
              <w:t xml:space="preserve">Printat+Scanat+Copii </w:t>
            </w:r>
          </w:p>
        </w:tc>
        <w:tc>
          <w:tcPr>
            <w:tcW w:w="3543" w:type="dxa"/>
            <w:gridSpan w:val="3"/>
          </w:tcPr>
          <w:p w14:paraId="6BA621F2" w14:textId="12F47E9E" w:rsidR="002C1F4F" w:rsidRPr="006C631E"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6EA7F311"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1335B7C1" w14:textId="515D3A16" w:rsidR="002C1F4F" w:rsidRPr="007D293B" w:rsidRDefault="002C1F4F" w:rsidP="002C1F4F">
            <w:pPr>
              <w:pStyle w:val="ListParagraph"/>
              <w:numPr>
                <w:ilvl w:val="0"/>
                <w:numId w:val="6"/>
              </w:numPr>
              <w:rPr>
                <w:rFonts w:ascii="Times New Roman" w:hAnsi="Times New Roman" w:cs="Times New Roman"/>
                <w:sz w:val="20"/>
                <w:szCs w:val="20"/>
                <w:lang w:val="en-US"/>
              </w:rPr>
            </w:pPr>
            <w:r w:rsidRPr="00A90955">
              <w:rPr>
                <w:rFonts w:ascii="Times New Roman" w:hAnsi="Times New Roman" w:cs="Times New Roman"/>
                <w:sz w:val="20"/>
                <w:szCs w:val="20"/>
                <w:lang w:val="en-US"/>
              </w:rPr>
              <w:lastRenderedPageBreak/>
              <w:t>Actualizare bază de date terenuri- completare cu date terenuri</w:t>
            </w:r>
          </w:p>
        </w:tc>
        <w:tc>
          <w:tcPr>
            <w:tcW w:w="3543" w:type="dxa"/>
            <w:gridSpan w:val="3"/>
          </w:tcPr>
          <w:p w14:paraId="0ED724B5" w14:textId="48AA3722" w:rsidR="002C1F4F" w:rsidRPr="008738AA"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C1F4F" w:rsidRPr="007D293B" w14:paraId="7189EF3C" w14:textId="77777777" w:rsidTr="006702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gridAfter w:val="1"/>
          <w:wAfter w:w="1276" w:type="dxa"/>
          <w:trHeight w:val="214"/>
        </w:trPr>
        <w:tc>
          <w:tcPr>
            <w:tcW w:w="7225" w:type="dxa"/>
            <w:gridSpan w:val="6"/>
            <w:tcBorders>
              <w:right w:val="single" w:sz="4" w:space="0" w:color="auto"/>
            </w:tcBorders>
            <w:shd w:val="clear" w:color="auto" w:fill="FFFFFF" w:themeFill="background1"/>
          </w:tcPr>
          <w:p w14:paraId="25CC5908" w14:textId="12F52EA0" w:rsidR="002C1F4F" w:rsidRPr="009C485F" w:rsidRDefault="002C1F4F" w:rsidP="002C1F4F">
            <w:pPr>
              <w:jc w:val="left"/>
              <w:rPr>
                <w:rFonts w:ascii="Times New Roman" w:hAnsi="Times New Roman" w:cs="Times New Roman"/>
                <w:sz w:val="20"/>
                <w:szCs w:val="20"/>
                <w:lang w:val="en-US"/>
              </w:rPr>
            </w:pPr>
            <w:r w:rsidRPr="00A90955">
              <w:rPr>
                <w:rFonts w:ascii="Times New Roman" w:hAnsi="Times New Roman" w:cs="Times New Roman"/>
                <w:sz w:val="20"/>
                <w:szCs w:val="20"/>
                <w:lang w:val="en-US"/>
              </w:rPr>
              <w:t>Alte activități:</w:t>
            </w:r>
            <w:r w:rsidRPr="00A90955">
              <w:rPr>
                <w:rFonts w:ascii="Times New Roman" w:hAnsi="Times New Roman" w:cs="Times New Roman"/>
                <w:sz w:val="20"/>
                <w:szCs w:val="20"/>
              </w:rPr>
              <w:t xml:space="preserve"> Dosare noi terenuri </w:t>
            </w:r>
          </w:p>
        </w:tc>
        <w:tc>
          <w:tcPr>
            <w:tcW w:w="3543" w:type="dxa"/>
            <w:gridSpan w:val="3"/>
          </w:tcPr>
          <w:p w14:paraId="2B803BFC" w14:textId="4511F4FC" w:rsidR="002C1F4F" w:rsidRPr="00F32127" w:rsidRDefault="002C1F4F" w:rsidP="002C1F4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bl>
    <w:tbl>
      <w:tblPr>
        <w:tblStyle w:val="TableGrid1"/>
        <w:tblpPr w:leftFromText="180" w:rightFromText="180" w:vertAnchor="page" w:horzAnchor="margin" w:tblpY="2461"/>
        <w:tblW w:w="10768" w:type="dxa"/>
        <w:shd w:val="clear" w:color="auto" w:fill="E7E6E6" w:themeFill="background2"/>
        <w:tblLook w:val="04A0" w:firstRow="1" w:lastRow="0" w:firstColumn="1" w:lastColumn="0" w:noHBand="0" w:noVBand="1"/>
      </w:tblPr>
      <w:tblGrid>
        <w:gridCol w:w="7225"/>
        <w:gridCol w:w="3543"/>
      </w:tblGrid>
      <w:tr w:rsidR="00B0516D" w:rsidRPr="007B6249" w14:paraId="06AAA0A6" w14:textId="77777777" w:rsidTr="00B0516D">
        <w:trPr>
          <w:trHeight w:val="214"/>
        </w:trPr>
        <w:tc>
          <w:tcPr>
            <w:tcW w:w="10768" w:type="dxa"/>
            <w:gridSpan w:val="2"/>
            <w:tcBorders>
              <w:top w:val="single" w:sz="4" w:space="0" w:color="auto"/>
              <w:bottom w:val="single" w:sz="4" w:space="0" w:color="000000" w:themeColor="text1"/>
            </w:tcBorders>
            <w:shd w:val="clear" w:color="auto" w:fill="FFFF00"/>
          </w:tcPr>
          <w:p w14:paraId="71709254" w14:textId="77777777" w:rsidR="00B0516D" w:rsidRPr="007B6249" w:rsidRDefault="00B0516D" w:rsidP="00B0516D">
            <w:pPr>
              <w:ind w:left="0" w:firstLine="0"/>
              <w:jc w:val="left"/>
              <w:rPr>
                <w:rFonts w:ascii="Times New Roman" w:hAnsi="Times New Roman" w:cs="Times New Roman"/>
                <w:b/>
                <w:bCs/>
                <w:sz w:val="20"/>
                <w:szCs w:val="20"/>
                <w:lang w:val="en-US"/>
              </w:rPr>
            </w:pPr>
            <w:r w:rsidRPr="007B6249">
              <w:rPr>
                <w:rFonts w:ascii="Times New Roman" w:hAnsi="Times New Roman" w:cs="Times New Roman"/>
                <w:b/>
                <w:bCs/>
                <w:sz w:val="20"/>
                <w:szCs w:val="20"/>
                <w:lang w:val="en-US"/>
              </w:rPr>
              <w:t>CAROSERII</w:t>
            </w:r>
          </w:p>
        </w:tc>
      </w:tr>
      <w:tr w:rsidR="00415C09" w:rsidRPr="007B6249" w14:paraId="35FAA2C6" w14:textId="77777777" w:rsidTr="00B0516D">
        <w:trPr>
          <w:trHeight w:val="214"/>
        </w:trPr>
        <w:tc>
          <w:tcPr>
            <w:tcW w:w="7225" w:type="dxa"/>
            <w:tcBorders>
              <w:right w:val="single" w:sz="4" w:space="0" w:color="auto"/>
            </w:tcBorders>
            <w:shd w:val="clear" w:color="auto" w:fill="FFFFFF" w:themeFill="background1"/>
          </w:tcPr>
          <w:p w14:paraId="5AE1A4CB" w14:textId="01A6CF41" w:rsidR="00415C09" w:rsidRPr="007B624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Referat DR / Dispoziție de ridicare</w:t>
            </w:r>
          </w:p>
        </w:tc>
        <w:tc>
          <w:tcPr>
            <w:tcW w:w="3543" w:type="dxa"/>
          </w:tcPr>
          <w:p w14:paraId="1D7BEB32" w14:textId="7769B1F3" w:rsidR="00415C09" w:rsidRPr="006C631E" w:rsidRDefault="00415C09" w:rsidP="00415C09">
            <w:pPr>
              <w:ind w:left="0" w:firstLine="0"/>
              <w:rPr>
                <w:rFonts w:ascii="Times New Roman" w:hAnsi="Times New Roman" w:cs="Times New Roman"/>
                <w:sz w:val="20"/>
                <w:szCs w:val="20"/>
                <w:lang w:val="en-US"/>
              </w:rPr>
            </w:pPr>
            <w:r w:rsidRPr="00516291">
              <w:rPr>
                <w:rFonts w:ascii="Times New Roman" w:hAnsi="Times New Roman" w:cs="Times New Roman"/>
                <w:sz w:val="20"/>
                <w:szCs w:val="20"/>
                <w:lang w:val="en-US"/>
              </w:rPr>
              <w:t>5/5</w:t>
            </w:r>
          </w:p>
        </w:tc>
      </w:tr>
      <w:tr w:rsidR="00415C09" w:rsidRPr="007B6249" w14:paraId="2A61FFF3" w14:textId="77777777" w:rsidTr="00B0516D">
        <w:trPr>
          <w:trHeight w:val="214"/>
        </w:trPr>
        <w:tc>
          <w:tcPr>
            <w:tcW w:w="7225" w:type="dxa"/>
            <w:tcBorders>
              <w:bottom w:val="single" w:sz="4" w:space="0" w:color="000000" w:themeColor="text1"/>
              <w:right w:val="single" w:sz="4" w:space="0" w:color="auto"/>
            </w:tcBorders>
            <w:shd w:val="clear" w:color="auto" w:fill="FFFFFF" w:themeFill="background1"/>
          </w:tcPr>
          <w:p w14:paraId="6B4355F3" w14:textId="26F6EF52" w:rsidR="00415C0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Referat DIP / Dispoziție de Intrare Patrimoniu / Lg. 421/2002</w:t>
            </w:r>
          </w:p>
        </w:tc>
        <w:tc>
          <w:tcPr>
            <w:tcW w:w="3543" w:type="dxa"/>
          </w:tcPr>
          <w:p w14:paraId="11454B2F" w14:textId="6A47E983"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1/1</w:t>
            </w:r>
          </w:p>
        </w:tc>
      </w:tr>
      <w:tr w:rsidR="00415C09" w:rsidRPr="007B6249" w14:paraId="38EE5DD8" w14:textId="77777777" w:rsidTr="00B0516D">
        <w:trPr>
          <w:trHeight w:val="214"/>
        </w:trPr>
        <w:tc>
          <w:tcPr>
            <w:tcW w:w="7225" w:type="dxa"/>
            <w:tcBorders>
              <w:bottom w:val="single" w:sz="4" w:space="0" w:color="000000" w:themeColor="text1"/>
              <w:right w:val="single" w:sz="4" w:space="0" w:color="auto"/>
            </w:tcBorders>
            <w:shd w:val="clear" w:color="auto" w:fill="FFFFFF" w:themeFill="background1"/>
          </w:tcPr>
          <w:p w14:paraId="0CA4D7C2" w14:textId="2E66AB6B" w:rsidR="00415C09" w:rsidRPr="007B624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Referat/Somații</w:t>
            </w:r>
          </w:p>
        </w:tc>
        <w:tc>
          <w:tcPr>
            <w:tcW w:w="3543" w:type="dxa"/>
          </w:tcPr>
          <w:p w14:paraId="2AF5F615" w14:textId="33CB0143"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6/6</w:t>
            </w:r>
          </w:p>
        </w:tc>
      </w:tr>
      <w:tr w:rsidR="00415C09" w:rsidRPr="007B6249" w14:paraId="66405FF5" w14:textId="77777777" w:rsidTr="00B0516D">
        <w:trPr>
          <w:trHeight w:val="214"/>
        </w:trPr>
        <w:tc>
          <w:tcPr>
            <w:tcW w:w="7225" w:type="dxa"/>
            <w:tcBorders>
              <w:right w:val="single" w:sz="4" w:space="0" w:color="auto"/>
            </w:tcBorders>
            <w:shd w:val="clear" w:color="auto" w:fill="FFFFFF" w:themeFill="background1"/>
          </w:tcPr>
          <w:p w14:paraId="2B92F59F" w14:textId="1F9FC76E" w:rsidR="00415C09" w:rsidRPr="007B624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Înștiințare DIP</w:t>
            </w:r>
          </w:p>
        </w:tc>
        <w:tc>
          <w:tcPr>
            <w:tcW w:w="3543" w:type="dxa"/>
          </w:tcPr>
          <w:p w14:paraId="3FE5998C" w14:textId="4FB292F0"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w:t>
            </w:r>
          </w:p>
        </w:tc>
      </w:tr>
      <w:tr w:rsidR="00415C09" w:rsidRPr="007B6249" w14:paraId="7DCB69BC" w14:textId="77777777" w:rsidTr="00B0516D">
        <w:trPr>
          <w:trHeight w:val="214"/>
        </w:trPr>
        <w:tc>
          <w:tcPr>
            <w:tcW w:w="7225" w:type="dxa"/>
            <w:tcBorders>
              <w:right w:val="single" w:sz="4" w:space="0" w:color="auto"/>
            </w:tcBorders>
            <w:shd w:val="clear" w:color="auto" w:fill="FFFFFF" w:themeFill="background1"/>
          </w:tcPr>
          <w:p w14:paraId="4EAE1A83" w14:textId="12DCA110" w:rsidR="00415C09" w:rsidRPr="007B624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 xml:space="preserve">Adresă alte institutii/DAMI/DITL/DRPCIV ptr. Auto intrate </w:t>
            </w:r>
            <w:r w:rsidRPr="00516291">
              <w:rPr>
                <w:rFonts w:ascii="Times New Roman" w:hAnsi="Times New Roman" w:cs="Times New Roman"/>
                <w:sz w:val="20"/>
                <w:szCs w:val="20"/>
              </w:rPr>
              <w:t>în Patrimoniu</w:t>
            </w:r>
          </w:p>
        </w:tc>
        <w:tc>
          <w:tcPr>
            <w:tcW w:w="3543" w:type="dxa"/>
          </w:tcPr>
          <w:p w14:paraId="083BEBA2" w14:textId="351B9218"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w:t>
            </w:r>
          </w:p>
        </w:tc>
      </w:tr>
      <w:tr w:rsidR="00415C09" w:rsidRPr="007B6249" w14:paraId="0B771699" w14:textId="77777777" w:rsidTr="00B0516D">
        <w:trPr>
          <w:trHeight w:val="214"/>
        </w:trPr>
        <w:tc>
          <w:tcPr>
            <w:tcW w:w="7225" w:type="dxa"/>
            <w:tcBorders>
              <w:right w:val="single" w:sz="4" w:space="0" w:color="auto"/>
            </w:tcBorders>
            <w:shd w:val="clear" w:color="auto" w:fill="FFFFFF" w:themeFill="background1"/>
          </w:tcPr>
          <w:p w14:paraId="7FA440DD" w14:textId="5A410519" w:rsidR="00415C09" w:rsidRPr="007B6249" w:rsidRDefault="00415C09" w:rsidP="00415C09">
            <w:pPr>
              <w:numPr>
                <w:ilvl w:val="0"/>
                <w:numId w:val="6"/>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Studiat dosar</w:t>
            </w:r>
          </w:p>
        </w:tc>
        <w:tc>
          <w:tcPr>
            <w:tcW w:w="3543" w:type="dxa"/>
          </w:tcPr>
          <w:p w14:paraId="5B5949F5" w14:textId="0B6D6FC5"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17</w:t>
            </w:r>
          </w:p>
        </w:tc>
      </w:tr>
      <w:tr w:rsidR="00415C09" w:rsidRPr="007B6249" w14:paraId="5A948AEC" w14:textId="77777777" w:rsidTr="00B0516D">
        <w:trPr>
          <w:trHeight w:val="214"/>
        </w:trPr>
        <w:tc>
          <w:tcPr>
            <w:tcW w:w="7225" w:type="dxa"/>
            <w:tcBorders>
              <w:right w:val="single" w:sz="4" w:space="0" w:color="auto"/>
            </w:tcBorders>
            <w:shd w:val="clear" w:color="auto" w:fill="FFFFFF" w:themeFill="background1"/>
          </w:tcPr>
          <w:p w14:paraId="72AA8FD8" w14:textId="527836A4" w:rsidR="00415C09" w:rsidRPr="007B6249" w:rsidRDefault="00415C09" w:rsidP="00415C09">
            <w:pPr>
              <w:numPr>
                <w:ilvl w:val="0"/>
                <w:numId w:val="7"/>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Primire petenţi Biroul Unic/preluare apeluri telefonice</w:t>
            </w:r>
          </w:p>
        </w:tc>
        <w:tc>
          <w:tcPr>
            <w:tcW w:w="3543" w:type="dxa"/>
          </w:tcPr>
          <w:p w14:paraId="145D4E61" w14:textId="68D51D06"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0/2</w:t>
            </w:r>
          </w:p>
        </w:tc>
      </w:tr>
      <w:tr w:rsidR="00415C09" w:rsidRPr="007B6249" w14:paraId="57877C16" w14:textId="77777777" w:rsidTr="00B0516D">
        <w:trPr>
          <w:trHeight w:val="214"/>
        </w:trPr>
        <w:tc>
          <w:tcPr>
            <w:tcW w:w="7225" w:type="dxa"/>
            <w:tcBorders>
              <w:right w:val="single" w:sz="4" w:space="0" w:color="auto"/>
            </w:tcBorders>
            <w:shd w:val="clear" w:color="auto" w:fill="FFFFFF" w:themeFill="background1"/>
          </w:tcPr>
          <w:p w14:paraId="0FA2559B" w14:textId="47289E5C" w:rsidR="00415C09" w:rsidRPr="007B6249" w:rsidRDefault="00415C09" w:rsidP="00415C09">
            <w:pPr>
              <w:numPr>
                <w:ilvl w:val="0"/>
                <w:numId w:val="7"/>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Printat+Scanat+Copii dosare predate la DAMI sau alte instituții</w:t>
            </w:r>
          </w:p>
        </w:tc>
        <w:tc>
          <w:tcPr>
            <w:tcW w:w="3543" w:type="dxa"/>
          </w:tcPr>
          <w:p w14:paraId="61BAD4ED" w14:textId="7C501758"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10</w:t>
            </w:r>
          </w:p>
        </w:tc>
      </w:tr>
      <w:tr w:rsidR="00415C09" w:rsidRPr="007B6249" w14:paraId="482EFC0E" w14:textId="77777777" w:rsidTr="00B0516D">
        <w:trPr>
          <w:trHeight w:val="214"/>
        </w:trPr>
        <w:tc>
          <w:tcPr>
            <w:tcW w:w="7225" w:type="dxa"/>
            <w:tcBorders>
              <w:right w:val="single" w:sz="4" w:space="0" w:color="auto"/>
            </w:tcBorders>
            <w:shd w:val="clear" w:color="auto" w:fill="FFFFFF" w:themeFill="background1"/>
          </w:tcPr>
          <w:p w14:paraId="03B038BB" w14:textId="3B350D13" w:rsidR="00415C09" w:rsidRPr="00607FBD" w:rsidRDefault="00415C09" w:rsidP="00415C09">
            <w:pPr>
              <w:numPr>
                <w:ilvl w:val="0"/>
                <w:numId w:val="7"/>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Note de constatare dosare ridicate pe circulație</w:t>
            </w:r>
          </w:p>
        </w:tc>
        <w:tc>
          <w:tcPr>
            <w:tcW w:w="3543" w:type="dxa"/>
          </w:tcPr>
          <w:p w14:paraId="1A7CFE28"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415C09" w:rsidRPr="007B6249" w14:paraId="24988E97" w14:textId="77777777" w:rsidTr="00B0516D">
        <w:trPr>
          <w:trHeight w:val="214"/>
        </w:trPr>
        <w:tc>
          <w:tcPr>
            <w:tcW w:w="7225" w:type="dxa"/>
            <w:tcBorders>
              <w:right w:val="single" w:sz="4" w:space="0" w:color="auto"/>
            </w:tcBorders>
            <w:shd w:val="clear" w:color="auto" w:fill="FFFFFF" w:themeFill="background1"/>
          </w:tcPr>
          <w:p w14:paraId="4D886F6A" w14:textId="1DF0D08D" w:rsidR="00415C09" w:rsidRPr="00607FBD" w:rsidRDefault="00415C09" w:rsidP="00415C09">
            <w:pPr>
              <w:numPr>
                <w:ilvl w:val="0"/>
                <w:numId w:val="7"/>
              </w:numPr>
              <w:contextualSpacing/>
              <w:rPr>
                <w:rFonts w:ascii="Times New Roman" w:hAnsi="Times New Roman" w:cs="Times New Roman"/>
                <w:sz w:val="20"/>
                <w:szCs w:val="20"/>
                <w:lang w:val="en-US"/>
              </w:rPr>
            </w:pPr>
            <w:r w:rsidRPr="00516291">
              <w:rPr>
                <w:rFonts w:ascii="Times New Roman" w:hAnsi="Times New Roman" w:cs="Times New Roman"/>
                <w:sz w:val="20"/>
                <w:szCs w:val="20"/>
                <w:lang w:val="en-US"/>
              </w:rPr>
              <w:t>Actualizare bază de date auto abandonate (Excel)</w:t>
            </w:r>
          </w:p>
        </w:tc>
        <w:tc>
          <w:tcPr>
            <w:tcW w:w="3543" w:type="dxa"/>
          </w:tcPr>
          <w:p w14:paraId="0627168B" w14:textId="3A7D7EED"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DA</w:t>
            </w:r>
          </w:p>
        </w:tc>
      </w:tr>
      <w:tr w:rsidR="00B0516D" w:rsidRPr="007B6249" w14:paraId="495568C8" w14:textId="77777777" w:rsidTr="00B0516D">
        <w:trPr>
          <w:trHeight w:val="214"/>
        </w:trPr>
        <w:tc>
          <w:tcPr>
            <w:tcW w:w="7225" w:type="dxa"/>
            <w:tcBorders>
              <w:right w:val="single" w:sz="4" w:space="0" w:color="auto"/>
            </w:tcBorders>
            <w:shd w:val="clear" w:color="auto" w:fill="FFFFFF" w:themeFill="background1"/>
          </w:tcPr>
          <w:p w14:paraId="0BA30443" w14:textId="77777777" w:rsidR="00B0516D" w:rsidRPr="00607FBD" w:rsidRDefault="00B0516D" w:rsidP="00B0516D">
            <w:pPr>
              <w:numPr>
                <w:ilvl w:val="0"/>
                <w:numId w:val="7"/>
              </w:numPr>
              <w:contextualSpacing/>
              <w:rPr>
                <w:rFonts w:ascii="Times New Roman" w:hAnsi="Times New Roman" w:cs="Times New Roman"/>
                <w:sz w:val="20"/>
                <w:szCs w:val="20"/>
                <w:lang w:val="en-US"/>
              </w:rPr>
            </w:pPr>
            <w:r w:rsidRPr="00C844FC">
              <w:rPr>
                <w:rFonts w:ascii="Times New Roman" w:hAnsi="Times New Roman" w:cs="Times New Roman"/>
                <w:sz w:val="20"/>
                <w:szCs w:val="20"/>
                <w:lang w:val="en-US"/>
              </w:rPr>
              <w:t>PV de restituire / Adrese DAMI în vederea restituirii</w:t>
            </w:r>
          </w:p>
        </w:tc>
        <w:tc>
          <w:tcPr>
            <w:tcW w:w="3543" w:type="dxa"/>
          </w:tcPr>
          <w:p w14:paraId="07E723CF" w14:textId="77777777" w:rsidR="00B0516D" w:rsidRPr="006C631E" w:rsidRDefault="00B0516D" w:rsidP="00B0516D">
            <w:pPr>
              <w:ind w:left="0" w:firstLine="0"/>
              <w:jc w:val="center"/>
              <w:rPr>
                <w:rFonts w:ascii="Times New Roman" w:hAnsi="Times New Roman" w:cs="Times New Roman"/>
                <w:sz w:val="20"/>
                <w:szCs w:val="20"/>
                <w:lang w:val="en-US"/>
              </w:rPr>
            </w:pPr>
          </w:p>
        </w:tc>
      </w:tr>
      <w:tr w:rsidR="00B0516D" w:rsidRPr="007B6249" w14:paraId="3D93C2AA" w14:textId="77777777" w:rsidTr="00B0516D">
        <w:trPr>
          <w:trHeight w:val="214"/>
        </w:trPr>
        <w:tc>
          <w:tcPr>
            <w:tcW w:w="7225" w:type="dxa"/>
            <w:tcBorders>
              <w:right w:val="single" w:sz="4" w:space="0" w:color="auto"/>
            </w:tcBorders>
            <w:shd w:val="clear" w:color="auto" w:fill="FFFFFF" w:themeFill="background1"/>
          </w:tcPr>
          <w:p w14:paraId="6CA19D6A" w14:textId="77777777" w:rsidR="00B0516D" w:rsidRPr="00C844FC" w:rsidRDefault="00B0516D" w:rsidP="00B0516D">
            <w:pPr>
              <w:jc w:val="left"/>
              <w:rPr>
                <w:rFonts w:ascii="Times New Roman" w:hAnsi="Times New Roman" w:cs="Times New Roman"/>
                <w:sz w:val="20"/>
                <w:szCs w:val="20"/>
                <w:lang w:val="en-US"/>
              </w:rPr>
            </w:pPr>
            <w:r w:rsidRPr="00C844FC">
              <w:rPr>
                <w:rFonts w:ascii="Times New Roman" w:hAnsi="Times New Roman" w:cs="Times New Roman"/>
                <w:sz w:val="20"/>
                <w:szCs w:val="20"/>
                <w:lang w:val="en-US"/>
              </w:rPr>
              <w:t>Alte activități :    borderou sanctiuni 22.07.2021</w:t>
            </w:r>
          </w:p>
          <w:p w14:paraId="0F20E6C5" w14:textId="77777777" w:rsidR="00B0516D" w:rsidRPr="00607FBD" w:rsidRDefault="00B0516D" w:rsidP="00B0516D">
            <w:pPr>
              <w:jc w:val="left"/>
              <w:rPr>
                <w:rFonts w:ascii="Times New Roman" w:hAnsi="Times New Roman" w:cs="Times New Roman"/>
                <w:sz w:val="20"/>
                <w:szCs w:val="20"/>
                <w:lang w:val="en-US"/>
              </w:rPr>
            </w:pPr>
            <w:r w:rsidRPr="00C844FC">
              <w:rPr>
                <w:rFonts w:ascii="Times New Roman" w:hAnsi="Times New Roman" w:cs="Times New Roman"/>
                <w:sz w:val="20"/>
                <w:szCs w:val="20"/>
                <w:lang w:val="en-US"/>
              </w:rPr>
              <w:t xml:space="preserve">                          </w:t>
            </w:r>
          </w:p>
        </w:tc>
        <w:tc>
          <w:tcPr>
            <w:tcW w:w="3543" w:type="dxa"/>
          </w:tcPr>
          <w:p w14:paraId="7C41BF65" w14:textId="77777777" w:rsidR="00B0516D" w:rsidRPr="00C844FC" w:rsidRDefault="00B0516D" w:rsidP="00B0516D">
            <w:pPr>
              <w:tabs>
                <w:tab w:val="left" w:pos="4410"/>
              </w:tabs>
              <w:ind w:left="0" w:firstLine="0"/>
              <w:rPr>
                <w:rFonts w:ascii="Times New Roman" w:hAnsi="Times New Roman" w:cs="Times New Roman"/>
                <w:sz w:val="20"/>
                <w:szCs w:val="20"/>
                <w:lang w:val="en-US"/>
              </w:rPr>
            </w:pPr>
          </w:p>
          <w:p w14:paraId="01588FDD" w14:textId="77777777" w:rsidR="00B0516D" w:rsidRPr="006C631E" w:rsidRDefault="00B0516D" w:rsidP="00B0516D">
            <w:pPr>
              <w:ind w:left="0" w:firstLine="0"/>
              <w:jc w:val="center"/>
              <w:rPr>
                <w:rFonts w:ascii="Times New Roman" w:hAnsi="Times New Roman" w:cs="Times New Roman"/>
                <w:sz w:val="20"/>
                <w:szCs w:val="20"/>
                <w:lang w:val="en-US"/>
              </w:rPr>
            </w:pPr>
          </w:p>
        </w:tc>
      </w:tr>
      <w:tr w:rsidR="00B0516D" w:rsidRPr="007B6249" w14:paraId="53E77781" w14:textId="77777777" w:rsidTr="00B0516D">
        <w:trPr>
          <w:trHeight w:val="214"/>
        </w:trPr>
        <w:tc>
          <w:tcPr>
            <w:tcW w:w="10768" w:type="dxa"/>
            <w:gridSpan w:val="2"/>
            <w:tcBorders>
              <w:top w:val="single" w:sz="4" w:space="0" w:color="auto"/>
              <w:bottom w:val="single" w:sz="4" w:space="0" w:color="000000" w:themeColor="text1"/>
            </w:tcBorders>
            <w:shd w:val="clear" w:color="auto" w:fill="FFFF00"/>
          </w:tcPr>
          <w:p w14:paraId="689FC222" w14:textId="77777777" w:rsidR="00B0516D" w:rsidRPr="007B6249" w:rsidRDefault="00B0516D" w:rsidP="00B0516D">
            <w:pPr>
              <w:ind w:left="0" w:firstLine="0"/>
              <w:rPr>
                <w:rFonts w:ascii="Times New Roman" w:hAnsi="Times New Roman" w:cs="Times New Roman"/>
                <w:b/>
                <w:bCs/>
                <w:sz w:val="20"/>
                <w:szCs w:val="20"/>
                <w:lang w:val="en-US"/>
              </w:rPr>
            </w:pPr>
            <w:r w:rsidRPr="007B6249">
              <w:rPr>
                <w:rFonts w:ascii="Times New Roman" w:hAnsi="Times New Roman" w:cs="Times New Roman"/>
                <w:b/>
                <w:bCs/>
                <w:sz w:val="20"/>
                <w:szCs w:val="20"/>
                <w:lang w:val="en-US"/>
              </w:rPr>
              <w:t>ACTIVITATE TEREN</w:t>
            </w:r>
          </w:p>
        </w:tc>
      </w:tr>
      <w:tr w:rsidR="00415C09" w:rsidRPr="007B6249" w14:paraId="309EEF2D" w14:textId="77777777" w:rsidTr="00B0516D">
        <w:trPr>
          <w:trHeight w:val="214"/>
        </w:trPr>
        <w:tc>
          <w:tcPr>
            <w:tcW w:w="7225" w:type="dxa"/>
            <w:tcBorders>
              <w:right w:val="single" w:sz="4" w:space="0" w:color="auto"/>
            </w:tcBorders>
            <w:shd w:val="clear" w:color="auto" w:fill="FFFFFF" w:themeFill="background1"/>
          </w:tcPr>
          <w:p w14:paraId="71E071F1" w14:textId="65A46592" w:rsidR="00415C09" w:rsidRPr="007B6249" w:rsidRDefault="00415C09" w:rsidP="00415C09">
            <w:pPr>
              <w:numPr>
                <w:ilvl w:val="0"/>
                <w:numId w:val="7"/>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 xml:space="preserve">Auto ridicate pe LG 421/2002 </w:t>
            </w:r>
          </w:p>
        </w:tc>
        <w:tc>
          <w:tcPr>
            <w:tcW w:w="3543" w:type="dxa"/>
          </w:tcPr>
          <w:p w14:paraId="4A8021D6"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415C09" w:rsidRPr="007B6249" w14:paraId="4006C05B" w14:textId="77777777" w:rsidTr="00B0516D">
        <w:trPr>
          <w:trHeight w:val="214"/>
        </w:trPr>
        <w:tc>
          <w:tcPr>
            <w:tcW w:w="7225" w:type="dxa"/>
            <w:tcBorders>
              <w:right w:val="single" w:sz="4" w:space="0" w:color="auto"/>
            </w:tcBorders>
            <w:shd w:val="clear" w:color="auto" w:fill="FFFFFF" w:themeFill="background1"/>
          </w:tcPr>
          <w:p w14:paraId="5C4A626B" w14:textId="2773B83F" w:rsidR="00415C09" w:rsidRPr="007B6249" w:rsidRDefault="00415C09" w:rsidP="00415C09">
            <w:pPr>
              <w:numPr>
                <w:ilvl w:val="0"/>
                <w:numId w:val="7"/>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Auto vopsite pentru patrimoniu</w:t>
            </w:r>
          </w:p>
        </w:tc>
        <w:tc>
          <w:tcPr>
            <w:tcW w:w="3543" w:type="dxa"/>
          </w:tcPr>
          <w:p w14:paraId="2CAE913E"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415C09" w:rsidRPr="007B6249" w14:paraId="68DBDC63" w14:textId="77777777" w:rsidTr="00B0516D">
        <w:trPr>
          <w:trHeight w:val="214"/>
        </w:trPr>
        <w:tc>
          <w:tcPr>
            <w:tcW w:w="7225" w:type="dxa"/>
            <w:tcBorders>
              <w:right w:val="single" w:sz="4" w:space="0" w:color="auto"/>
            </w:tcBorders>
            <w:shd w:val="clear" w:color="auto" w:fill="FFFFFF" w:themeFill="background1"/>
          </w:tcPr>
          <w:p w14:paraId="5E0E2BD0" w14:textId="6F6D2835" w:rsidR="00415C09" w:rsidRPr="007B6249"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Auto noi identificate Lg 421/2002</w:t>
            </w:r>
          </w:p>
        </w:tc>
        <w:tc>
          <w:tcPr>
            <w:tcW w:w="3543" w:type="dxa"/>
          </w:tcPr>
          <w:p w14:paraId="60B3B2B6" w14:textId="49AC7B67"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7</w:t>
            </w:r>
          </w:p>
        </w:tc>
      </w:tr>
      <w:tr w:rsidR="00415C09" w:rsidRPr="007B6249" w14:paraId="3483A744" w14:textId="77777777" w:rsidTr="00B0516D">
        <w:trPr>
          <w:trHeight w:val="214"/>
        </w:trPr>
        <w:tc>
          <w:tcPr>
            <w:tcW w:w="7225" w:type="dxa"/>
            <w:tcBorders>
              <w:right w:val="single" w:sz="4" w:space="0" w:color="auto"/>
            </w:tcBorders>
            <w:shd w:val="clear" w:color="auto" w:fill="FFFFFF" w:themeFill="background1"/>
          </w:tcPr>
          <w:p w14:paraId="55A2ADDC" w14:textId="1E5FEBC4" w:rsidR="00415C09" w:rsidRPr="006C631E"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Auto verificate la 5 zile / 10 zile</w:t>
            </w:r>
          </w:p>
        </w:tc>
        <w:tc>
          <w:tcPr>
            <w:tcW w:w="3543" w:type="dxa"/>
          </w:tcPr>
          <w:p w14:paraId="5CF4C057" w14:textId="60E4920C"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3/14</w:t>
            </w:r>
          </w:p>
        </w:tc>
      </w:tr>
      <w:tr w:rsidR="00415C09" w:rsidRPr="007B6249" w14:paraId="6B9A772A" w14:textId="77777777" w:rsidTr="00B0516D">
        <w:trPr>
          <w:trHeight w:val="214"/>
        </w:trPr>
        <w:tc>
          <w:tcPr>
            <w:tcW w:w="7225" w:type="dxa"/>
            <w:tcBorders>
              <w:right w:val="single" w:sz="4" w:space="0" w:color="auto"/>
            </w:tcBorders>
            <w:shd w:val="clear" w:color="auto" w:fill="FFFFFF" w:themeFill="background1"/>
          </w:tcPr>
          <w:p w14:paraId="39B4B77E" w14:textId="77777777" w:rsidR="00415C09" w:rsidRPr="00A953C5" w:rsidRDefault="00415C09" w:rsidP="00415C09">
            <w:pPr>
              <w:numPr>
                <w:ilvl w:val="0"/>
                <w:numId w:val="1"/>
              </w:numPr>
              <w:contextualSpacing/>
              <w:jc w:val="left"/>
              <w:rPr>
                <w:rFonts w:ascii="Times New Roman" w:hAnsi="Times New Roman" w:cs="Times New Roman"/>
                <w:sz w:val="20"/>
                <w:szCs w:val="20"/>
                <w:lang w:val="en-US"/>
              </w:rPr>
            </w:pPr>
          </w:p>
        </w:tc>
        <w:tc>
          <w:tcPr>
            <w:tcW w:w="3543" w:type="dxa"/>
          </w:tcPr>
          <w:p w14:paraId="64F023CE"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415C09" w:rsidRPr="007B6249" w14:paraId="447DCBB8" w14:textId="77777777" w:rsidTr="00B0516D">
        <w:trPr>
          <w:trHeight w:val="214"/>
        </w:trPr>
        <w:tc>
          <w:tcPr>
            <w:tcW w:w="7225" w:type="dxa"/>
            <w:tcBorders>
              <w:right w:val="single" w:sz="4" w:space="0" w:color="auto"/>
            </w:tcBorders>
            <w:shd w:val="clear" w:color="auto" w:fill="FFFFFF" w:themeFill="background1"/>
          </w:tcPr>
          <w:p w14:paraId="08792738" w14:textId="3400B3B5" w:rsidR="00415C09" w:rsidRPr="00A953C5"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 xml:space="preserve">Sancțiuni aplicate HCGMB 120/2010 </w:t>
            </w:r>
          </w:p>
        </w:tc>
        <w:tc>
          <w:tcPr>
            <w:tcW w:w="3543" w:type="dxa"/>
          </w:tcPr>
          <w:p w14:paraId="2AE23E53" w14:textId="19FB0385"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0</w:t>
            </w:r>
          </w:p>
        </w:tc>
      </w:tr>
      <w:tr w:rsidR="00415C09" w:rsidRPr="007B6249" w14:paraId="117CE002" w14:textId="77777777" w:rsidTr="00B0516D">
        <w:trPr>
          <w:trHeight w:val="214"/>
        </w:trPr>
        <w:tc>
          <w:tcPr>
            <w:tcW w:w="7225" w:type="dxa"/>
            <w:tcBorders>
              <w:right w:val="single" w:sz="4" w:space="0" w:color="auto"/>
            </w:tcBorders>
            <w:shd w:val="clear" w:color="auto" w:fill="FFFFFF" w:themeFill="background1"/>
          </w:tcPr>
          <w:p w14:paraId="28FD3C52" w14:textId="417A5DF4" w:rsidR="00415C09" w:rsidRPr="00A953C5"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 xml:space="preserve">Notă / PVC-uri întocmite </w:t>
            </w:r>
          </w:p>
        </w:tc>
        <w:tc>
          <w:tcPr>
            <w:tcW w:w="3543" w:type="dxa"/>
          </w:tcPr>
          <w:p w14:paraId="15FFCD8A" w14:textId="0E73367B"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36</w:t>
            </w:r>
          </w:p>
        </w:tc>
      </w:tr>
      <w:tr w:rsidR="00415C09" w:rsidRPr="007B6249" w14:paraId="2471EF53" w14:textId="77777777" w:rsidTr="00B0516D">
        <w:trPr>
          <w:trHeight w:val="214"/>
        </w:trPr>
        <w:tc>
          <w:tcPr>
            <w:tcW w:w="7225" w:type="dxa"/>
            <w:tcBorders>
              <w:right w:val="single" w:sz="4" w:space="0" w:color="auto"/>
            </w:tcBorders>
            <w:shd w:val="clear" w:color="auto" w:fill="FFFFFF" w:themeFill="background1"/>
          </w:tcPr>
          <w:p w14:paraId="7EAA5B07" w14:textId="460F5313" w:rsidR="00415C09" w:rsidRPr="00A953C5"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Sesizari verificate</w:t>
            </w:r>
          </w:p>
        </w:tc>
        <w:tc>
          <w:tcPr>
            <w:tcW w:w="3543" w:type="dxa"/>
          </w:tcPr>
          <w:p w14:paraId="6873257C" w14:textId="54F2DD30"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19</w:t>
            </w:r>
          </w:p>
        </w:tc>
      </w:tr>
      <w:tr w:rsidR="00415C09" w:rsidRPr="007B6249" w14:paraId="56D17CCD" w14:textId="77777777" w:rsidTr="00B0516D">
        <w:trPr>
          <w:trHeight w:val="214"/>
        </w:trPr>
        <w:tc>
          <w:tcPr>
            <w:tcW w:w="7225" w:type="dxa"/>
            <w:tcBorders>
              <w:right w:val="single" w:sz="4" w:space="0" w:color="auto"/>
            </w:tcBorders>
            <w:shd w:val="clear" w:color="auto" w:fill="FFFFFF" w:themeFill="background1"/>
          </w:tcPr>
          <w:p w14:paraId="41F6FE7F" w14:textId="4EABD006" w:rsidR="00415C09" w:rsidRPr="00A953C5" w:rsidRDefault="00415C09" w:rsidP="00415C09">
            <w:pPr>
              <w:numPr>
                <w:ilvl w:val="0"/>
                <w:numId w:val="1"/>
              </w:numPr>
              <w:contextualSpacing/>
              <w:jc w:val="left"/>
              <w:rPr>
                <w:rFonts w:ascii="Times New Roman" w:hAnsi="Times New Roman" w:cs="Times New Roman"/>
                <w:sz w:val="20"/>
                <w:szCs w:val="20"/>
                <w:lang w:val="en-US"/>
              </w:rPr>
            </w:pPr>
            <w:r w:rsidRPr="00516291">
              <w:rPr>
                <w:rFonts w:ascii="Times New Roman" w:hAnsi="Times New Roman" w:cs="Times New Roman"/>
                <w:sz w:val="20"/>
                <w:szCs w:val="20"/>
                <w:lang w:val="en-US"/>
              </w:rPr>
              <w:t>Persoane fizice verificate la Dispecerat/ITP auto</w:t>
            </w:r>
          </w:p>
        </w:tc>
        <w:tc>
          <w:tcPr>
            <w:tcW w:w="3543" w:type="dxa"/>
          </w:tcPr>
          <w:p w14:paraId="3B8E2295"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415C09" w:rsidRPr="007B6249" w14:paraId="007BF53C" w14:textId="77777777" w:rsidTr="00B0516D">
        <w:trPr>
          <w:trHeight w:val="214"/>
        </w:trPr>
        <w:tc>
          <w:tcPr>
            <w:tcW w:w="7225" w:type="dxa"/>
            <w:tcBorders>
              <w:right w:val="single" w:sz="4" w:space="0" w:color="auto"/>
            </w:tcBorders>
            <w:shd w:val="clear" w:color="auto" w:fill="FFFFFF" w:themeFill="background1"/>
          </w:tcPr>
          <w:p w14:paraId="3DADBA09" w14:textId="47DA37CA" w:rsidR="00415C09" w:rsidRPr="001E236E"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lang w:val="en-US"/>
              </w:rPr>
              <w:t>Verificare sesizări Infocet/Dispecerat/What’s App/Superiori ierarhici/Oficiu</w:t>
            </w:r>
          </w:p>
        </w:tc>
        <w:tc>
          <w:tcPr>
            <w:tcW w:w="3543" w:type="dxa"/>
          </w:tcPr>
          <w:p w14:paraId="4CC6C4E2" w14:textId="199B179A" w:rsidR="00415C09" w:rsidRPr="006C631E" w:rsidRDefault="00415C09" w:rsidP="00415C09">
            <w:pPr>
              <w:ind w:left="0" w:firstLine="0"/>
              <w:jc w:val="center"/>
              <w:rPr>
                <w:rFonts w:ascii="Times New Roman" w:hAnsi="Times New Roman" w:cs="Times New Roman"/>
                <w:sz w:val="20"/>
                <w:szCs w:val="20"/>
                <w:lang w:val="en-US"/>
              </w:rPr>
            </w:pPr>
            <w:r w:rsidRPr="00516291">
              <w:rPr>
                <w:rFonts w:ascii="Times New Roman" w:hAnsi="Times New Roman" w:cs="Times New Roman"/>
                <w:sz w:val="20"/>
                <w:szCs w:val="20"/>
                <w:lang w:val="en-US"/>
              </w:rPr>
              <w:t>0/0/1/0</w:t>
            </w:r>
          </w:p>
        </w:tc>
      </w:tr>
      <w:tr w:rsidR="00415C09" w:rsidRPr="007B6249" w14:paraId="421706CA" w14:textId="77777777" w:rsidTr="00B0516D">
        <w:trPr>
          <w:trHeight w:val="214"/>
        </w:trPr>
        <w:tc>
          <w:tcPr>
            <w:tcW w:w="7225" w:type="dxa"/>
            <w:tcBorders>
              <w:right w:val="single" w:sz="4" w:space="0" w:color="auto"/>
            </w:tcBorders>
            <w:shd w:val="clear" w:color="auto" w:fill="FFFFFF" w:themeFill="background1"/>
          </w:tcPr>
          <w:p w14:paraId="51BE660C"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lang w:val="en-US"/>
              </w:rPr>
              <w:t>Alte activități</w:t>
            </w:r>
            <w:r w:rsidRPr="00516291">
              <w:rPr>
                <w:rFonts w:ascii="Times New Roman" w:hAnsi="Times New Roman" w:cs="Times New Roman"/>
                <w:sz w:val="20"/>
                <w:szCs w:val="20"/>
              </w:rPr>
              <w:t xml:space="preserve">: </w:t>
            </w:r>
          </w:p>
          <w:p w14:paraId="24D96315"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rPr>
              <w:t xml:space="preserve">Raportare SCPM </w:t>
            </w:r>
          </w:p>
          <w:p w14:paraId="42BAD7E6"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rPr>
              <w:t>Borderou amenzi SCPM</w:t>
            </w:r>
          </w:p>
          <w:p w14:paraId="14F96009"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rPr>
              <w:t>Arhivare sesizari –scazute din registru – 4</w:t>
            </w:r>
          </w:p>
          <w:p w14:paraId="3DE5E5B4"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rPr>
              <w:t>Atasare fise la dosare -3</w:t>
            </w:r>
          </w:p>
          <w:p w14:paraId="37A9F937" w14:textId="77777777" w:rsidR="00415C09" w:rsidRPr="00516291" w:rsidRDefault="00415C09" w:rsidP="00415C09">
            <w:pPr>
              <w:jc w:val="left"/>
              <w:rPr>
                <w:rFonts w:ascii="Times New Roman" w:hAnsi="Times New Roman" w:cs="Times New Roman"/>
                <w:sz w:val="20"/>
                <w:szCs w:val="20"/>
              </w:rPr>
            </w:pPr>
            <w:r w:rsidRPr="00516291">
              <w:rPr>
                <w:rFonts w:ascii="Times New Roman" w:hAnsi="Times New Roman" w:cs="Times New Roman"/>
                <w:sz w:val="20"/>
                <w:szCs w:val="20"/>
              </w:rPr>
              <w:t>Verificare auto in baza de date -3</w:t>
            </w:r>
          </w:p>
          <w:p w14:paraId="7FAF637D" w14:textId="40590305" w:rsidR="00415C09" w:rsidRPr="00C844FC" w:rsidRDefault="00415C09" w:rsidP="002C1F4F">
            <w:pPr>
              <w:jc w:val="left"/>
              <w:rPr>
                <w:rFonts w:ascii="Times New Roman" w:hAnsi="Times New Roman" w:cs="Times New Roman"/>
                <w:sz w:val="20"/>
                <w:szCs w:val="20"/>
                <w:lang w:val="en-US"/>
              </w:rPr>
            </w:pPr>
            <w:r w:rsidRPr="00516291">
              <w:rPr>
                <w:rFonts w:ascii="Times New Roman" w:hAnsi="Times New Roman" w:cs="Times New Roman"/>
                <w:sz w:val="20"/>
                <w:szCs w:val="20"/>
              </w:rPr>
              <w:t>Participare audienta dl. Director General Adjunct II - Neagu Victor (sesizare zona Decebal)</w:t>
            </w:r>
          </w:p>
        </w:tc>
        <w:tc>
          <w:tcPr>
            <w:tcW w:w="3543" w:type="dxa"/>
          </w:tcPr>
          <w:p w14:paraId="06889DB6" w14:textId="77777777" w:rsidR="00415C09" w:rsidRPr="006C631E" w:rsidRDefault="00415C09" w:rsidP="00415C09">
            <w:pPr>
              <w:ind w:left="0" w:firstLine="0"/>
              <w:jc w:val="center"/>
              <w:rPr>
                <w:rFonts w:ascii="Times New Roman" w:hAnsi="Times New Roman" w:cs="Times New Roman"/>
                <w:sz w:val="20"/>
                <w:szCs w:val="20"/>
                <w:lang w:val="en-US"/>
              </w:rPr>
            </w:pPr>
          </w:p>
        </w:tc>
      </w:tr>
      <w:tr w:rsidR="00B0516D" w:rsidRPr="007B6249" w14:paraId="444EB22A" w14:textId="77777777" w:rsidTr="00B0516D">
        <w:trPr>
          <w:trHeight w:val="214"/>
        </w:trPr>
        <w:tc>
          <w:tcPr>
            <w:tcW w:w="10768" w:type="dxa"/>
            <w:gridSpan w:val="2"/>
            <w:tcBorders>
              <w:top w:val="single" w:sz="4" w:space="0" w:color="auto"/>
              <w:bottom w:val="single" w:sz="4" w:space="0" w:color="auto"/>
            </w:tcBorders>
            <w:shd w:val="clear" w:color="auto" w:fill="8EAADB" w:themeFill="accent1" w:themeFillTint="99"/>
          </w:tcPr>
          <w:p w14:paraId="18A67121" w14:textId="77777777" w:rsidR="00B0516D" w:rsidRPr="00E80809" w:rsidRDefault="00B0516D" w:rsidP="00B0516D">
            <w:pPr>
              <w:ind w:left="0" w:firstLine="0"/>
              <w:jc w:val="center"/>
              <w:rPr>
                <w:rFonts w:ascii="Times New Roman" w:hAnsi="Times New Roman" w:cs="Times New Roman"/>
                <w:sz w:val="20"/>
                <w:szCs w:val="20"/>
                <w:lang w:val="en-US"/>
              </w:rPr>
            </w:pPr>
            <w:r w:rsidRPr="007B6249">
              <w:rPr>
                <w:rFonts w:ascii="Times New Roman" w:hAnsi="Times New Roman" w:cs="Times New Roman"/>
                <w:b/>
                <w:lang w:val="en-US"/>
              </w:rPr>
              <w:t>II.7. ALTE ACTIVITĂŢI DESFĂŞURATE DE PERSONALUL D.G.P.L.</w:t>
            </w:r>
          </w:p>
        </w:tc>
      </w:tr>
      <w:tr w:rsidR="00B0516D" w:rsidRPr="007B6249" w14:paraId="46076F1D" w14:textId="77777777" w:rsidTr="00B0516D">
        <w:trPr>
          <w:trHeight w:val="214"/>
        </w:trPr>
        <w:tc>
          <w:tcPr>
            <w:tcW w:w="7225" w:type="dxa"/>
            <w:tcBorders>
              <w:top w:val="single" w:sz="4" w:space="0" w:color="auto"/>
              <w:bottom w:val="single" w:sz="4" w:space="0" w:color="auto"/>
            </w:tcBorders>
            <w:shd w:val="clear" w:color="auto" w:fill="auto"/>
          </w:tcPr>
          <w:p w14:paraId="1A15D16C" w14:textId="77777777" w:rsidR="00B0516D" w:rsidRPr="00E80809" w:rsidRDefault="00B0516D" w:rsidP="00B0516D">
            <w:pPr>
              <w:numPr>
                <w:ilvl w:val="0"/>
                <w:numId w:val="1"/>
              </w:numPr>
              <w:contextualSpacing/>
              <w:jc w:val="left"/>
              <w:rPr>
                <w:rFonts w:ascii="Times New Roman" w:hAnsi="Times New Roman" w:cs="Times New Roman"/>
                <w:sz w:val="20"/>
                <w:szCs w:val="20"/>
                <w:lang w:val="en-US"/>
              </w:rPr>
            </w:pPr>
            <w:r w:rsidRPr="007B6249">
              <w:rPr>
                <w:rFonts w:ascii="Times New Roman" w:hAnsi="Times New Roman" w:cs="Times New Roman"/>
                <w:sz w:val="20"/>
                <w:szCs w:val="20"/>
                <w:lang w:val="en-US"/>
              </w:rPr>
              <w:t>Afişare/înmânare Procese verbale/Note constatare/Ordonanţe/Citaţii/Somaţii SSO</w:t>
            </w:r>
          </w:p>
        </w:tc>
        <w:tc>
          <w:tcPr>
            <w:tcW w:w="3543" w:type="dxa"/>
          </w:tcPr>
          <w:p w14:paraId="520FDFBE" w14:textId="4F19C7FD" w:rsidR="00B0516D" w:rsidRPr="00E80809" w:rsidRDefault="002D3A18" w:rsidP="00B0516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r>
      <w:tr w:rsidR="00B0516D" w:rsidRPr="007B6249" w14:paraId="6803253F" w14:textId="77777777" w:rsidTr="00B0516D">
        <w:trPr>
          <w:trHeight w:val="214"/>
        </w:trPr>
        <w:tc>
          <w:tcPr>
            <w:tcW w:w="7225" w:type="dxa"/>
            <w:tcBorders>
              <w:top w:val="single" w:sz="4" w:space="0" w:color="auto"/>
              <w:bottom w:val="single" w:sz="4" w:space="0" w:color="auto"/>
            </w:tcBorders>
            <w:shd w:val="clear" w:color="auto" w:fill="auto"/>
            <w:vAlign w:val="center"/>
          </w:tcPr>
          <w:p w14:paraId="263E8560" w14:textId="77777777" w:rsidR="00B0516D" w:rsidRPr="00E80809" w:rsidRDefault="00B0516D" w:rsidP="00B0516D">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Regularizări taxe disciplina în construcţii SDC</w:t>
            </w:r>
          </w:p>
        </w:tc>
        <w:tc>
          <w:tcPr>
            <w:tcW w:w="3543" w:type="dxa"/>
          </w:tcPr>
          <w:p w14:paraId="478F858C" w14:textId="59C6E4CD" w:rsidR="00B0516D" w:rsidRPr="00E80809" w:rsidRDefault="00031F21" w:rsidP="00B0516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B0516D" w:rsidRPr="007B6249" w14:paraId="366FEEE1" w14:textId="77777777" w:rsidTr="00B0516D">
        <w:trPr>
          <w:trHeight w:val="214"/>
        </w:trPr>
        <w:tc>
          <w:tcPr>
            <w:tcW w:w="7225" w:type="dxa"/>
            <w:tcBorders>
              <w:top w:val="single" w:sz="4" w:space="0" w:color="auto"/>
              <w:bottom w:val="single" w:sz="4" w:space="0" w:color="auto"/>
            </w:tcBorders>
            <w:shd w:val="clear" w:color="auto" w:fill="auto"/>
            <w:vAlign w:val="center"/>
          </w:tcPr>
          <w:p w14:paraId="5BB8D679" w14:textId="77777777" w:rsidR="00B0516D" w:rsidRPr="00E80809" w:rsidRDefault="00B0516D" w:rsidP="00B0516D">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Note de Constatare/Somații disciplina în construcții SDC</w:t>
            </w:r>
          </w:p>
        </w:tc>
        <w:tc>
          <w:tcPr>
            <w:tcW w:w="3543" w:type="dxa"/>
          </w:tcPr>
          <w:p w14:paraId="5D08D212" w14:textId="7B49D03E" w:rsidR="00B0516D" w:rsidRPr="00E80809" w:rsidRDefault="00031F21" w:rsidP="00B0516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r>
      <w:tr w:rsidR="00B0516D" w:rsidRPr="007B6249" w14:paraId="3A45A5CD" w14:textId="77777777" w:rsidTr="00B0516D">
        <w:trPr>
          <w:trHeight w:val="214"/>
        </w:trPr>
        <w:tc>
          <w:tcPr>
            <w:tcW w:w="7225" w:type="dxa"/>
            <w:tcBorders>
              <w:top w:val="single" w:sz="4" w:space="0" w:color="auto"/>
              <w:bottom w:val="single" w:sz="4" w:space="0" w:color="auto"/>
            </w:tcBorders>
            <w:shd w:val="clear" w:color="auto" w:fill="auto"/>
            <w:vAlign w:val="center"/>
          </w:tcPr>
          <w:p w14:paraId="7F2C0E9E" w14:textId="77777777" w:rsidR="00B0516D" w:rsidRPr="00E80809" w:rsidRDefault="00B0516D" w:rsidP="00B0516D">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Dosare autorizare comercială intrate AUTORIZARE COMERCIALĂ</w:t>
            </w:r>
          </w:p>
        </w:tc>
        <w:tc>
          <w:tcPr>
            <w:tcW w:w="3543" w:type="dxa"/>
          </w:tcPr>
          <w:p w14:paraId="5839BE48" w14:textId="6653BEED" w:rsidR="00B0516D" w:rsidRPr="00E80809" w:rsidRDefault="007F5DE9" w:rsidP="00B0516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B0516D" w:rsidRPr="007B6249" w14:paraId="3ED43A3A" w14:textId="77777777" w:rsidTr="00B0516D">
        <w:trPr>
          <w:trHeight w:val="214"/>
        </w:trPr>
        <w:tc>
          <w:tcPr>
            <w:tcW w:w="7225" w:type="dxa"/>
            <w:tcBorders>
              <w:top w:val="single" w:sz="4" w:space="0" w:color="auto"/>
              <w:bottom w:val="single" w:sz="4" w:space="0" w:color="auto"/>
            </w:tcBorders>
            <w:shd w:val="clear" w:color="auto" w:fill="auto"/>
            <w:vAlign w:val="center"/>
          </w:tcPr>
          <w:p w14:paraId="1CF6748E" w14:textId="77777777" w:rsidR="00B0516D" w:rsidRPr="00E80809" w:rsidRDefault="00B0516D" w:rsidP="00B0516D">
            <w:pPr>
              <w:numPr>
                <w:ilvl w:val="0"/>
                <w:numId w:val="1"/>
              </w:numPr>
              <w:contextualSpacing/>
              <w:jc w:val="left"/>
              <w:rPr>
                <w:rFonts w:ascii="Times New Roman" w:hAnsi="Times New Roman" w:cs="Times New Roman"/>
                <w:sz w:val="20"/>
                <w:szCs w:val="20"/>
                <w:lang w:val="en-US"/>
              </w:rPr>
            </w:pPr>
            <w:r w:rsidRPr="007B6249">
              <w:rPr>
                <w:rFonts w:ascii="Times New Roman" w:eastAsia="Times New Roman" w:hAnsi="Times New Roman"/>
                <w:sz w:val="20"/>
                <w:szCs w:val="20"/>
                <w:lang w:eastAsia="ro-RO"/>
              </w:rPr>
              <w:t>Dosare autorizare comercială finalizate AUTORIZARE COMERCIALĂ</w:t>
            </w:r>
          </w:p>
        </w:tc>
        <w:tc>
          <w:tcPr>
            <w:tcW w:w="3543" w:type="dxa"/>
          </w:tcPr>
          <w:p w14:paraId="35E21F36" w14:textId="35D0716D" w:rsidR="00B0516D" w:rsidRPr="00E80809" w:rsidRDefault="007F5DE9" w:rsidP="00B0516D">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B0516D" w:rsidRPr="007B6249" w14:paraId="0FB0C9A7" w14:textId="77777777" w:rsidTr="00B0516D">
        <w:trPr>
          <w:trHeight w:val="214"/>
        </w:trPr>
        <w:tc>
          <w:tcPr>
            <w:tcW w:w="10768" w:type="dxa"/>
            <w:gridSpan w:val="2"/>
            <w:tcBorders>
              <w:top w:val="single" w:sz="4" w:space="0" w:color="auto"/>
              <w:bottom w:val="single" w:sz="4" w:space="0" w:color="auto"/>
            </w:tcBorders>
            <w:shd w:val="clear" w:color="auto" w:fill="8EAADB" w:themeFill="accent1" w:themeFillTint="99"/>
            <w:vAlign w:val="center"/>
          </w:tcPr>
          <w:p w14:paraId="6ECA9437" w14:textId="77777777" w:rsidR="00B0516D" w:rsidRPr="007D22DD" w:rsidRDefault="00B0516D" w:rsidP="00B0516D">
            <w:pPr>
              <w:ind w:left="0" w:firstLine="0"/>
              <w:jc w:val="center"/>
              <w:rPr>
                <w:rFonts w:ascii="Times New Roman" w:hAnsi="Times New Roman" w:cs="Times New Roman"/>
                <w:b/>
                <w:sz w:val="20"/>
                <w:szCs w:val="20"/>
                <w:lang w:val="en-US"/>
              </w:rPr>
            </w:pPr>
            <w:r w:rsidRPr="007D22DD">
              <w:rPr>
                <w:rFonts w:ascii="Times New Roman" w:hAnsi="Times New Roman" w:cs="Times New Roman"/>
                <w:b/>
                <w:sz w:val="20"/>
                <w:szCs w:val="20"/>
                <w:lang w:val="en-US"/>
              </w:rPr>
              <w:t>III.</w:t>
            </w:r>
            <w:r w:rsidRPr="007D22DD">
              <w:rPr>
                <w:rFonts w:ascii="Times New Roman" w:hAnsi="Times New Roman" w:cs="Times New Roman"/>
                <w:b/>
                <w:sz w:val="20"/>
                <w:szCs w:val="20"/>
                <w:lang w:val="en-US"/>
              </w:rPr>
              <w:tab/>
              <w:t>EVENIMENTE DEOSEBITE</w:t>
            </w:r>
          </w:p>
          <w:p w14:paraId="2D5BEE30" w14:textId="77777777" w:rsidR="00415C09" w:rsidRPr="00415C09" w:rsidRDefault="00415C09" w:rsidP="00415C09">
            <w:pPr>
              <w:numPr>
                <w:ilvl w:val="0"/>
                <w:numId w:val="25"/>
              </w:numPr>
              <w:tabs>
                <w:tab w:val="left" w:pos="780"/>
              </w:tabs>
              <w:suppressAutoHyphens/>
              <w:autoSpaceDN w:val="0"/>
              <w:textAlignment w:val="baseline"/>
              <w:rPr>
                <w:rFonts w:ascii="Times New Roman" w:hAnsi="Times New Roman" w:cs="Times New Roman"/>
                <w:b/>
                <w:sz w:val="20"/>
                <w:szCs w:val="20"/>
              </w:rPr>
            </w:pPr>
            <w:r w:rsidRPr="00415C09">
              <w:rPr>
                <w:rFonts w:ascii="Times New Roman" w:hAnsi="Times New Roman" w:cs="Times New Roman"/>
                <w:b/>
                <w:sz w:val="20"/>
                <w:szCs w:val="20"/>
              </w:rPr>
              <w:t>În jurul orei 16.30, în zona al. Banu Udrea,în urma unei sesizări cu tulburarea liniștii publice și piscina instalată pe spațiul public, o persoană cu un comportament agresiv a fost încatușata  și transportată la Secția 11 Poliție  în vederea luării măsurilor legale.</w:t>
            </w:r>
          </w:p>
          <w:p w14:paraId="3ACD7909" w14:textId="77777777" w:rsidR="00415C09" w:rsidRPr="00415C09" w:rsidRDefault="00415C09" w:rsidP="00415C09">
            <w:pPr>
              <w:numPr>
                <w:ilvl w:val="0"/>
                <w:numId w:val="25"/>
              </w:numPr>
              <w:tabs>
                <w:tab w:val="left" w:pos="780"/>
              </w:tabs>
              <w:suppressAutoHyphens/>
              <w:autoSpaceDN w:val="0"/>
              <w:textAlignment w:val="baseline"/>
              <w:rPr>
                <w:rFonts w:ascii="Times New Roman" w:hAnsi="Times New Roman" w:cs="Times New Roman"/>
                <w:b/>
                <w:sz w:val="20"/>
                <w:szCs w:val="20"/>
              </w:rPr>
            </w:pPr>
            <w:r w:rsidRPr="00415C09">
              <w:rPr>
                <w:rFonts w:ascii="Times New Roman" w:hAnsi="Times New Roman" w:cs="Times New Roman"/>
                <w:b/>
                <w:sz w:val="20"/>
                <w:szCs w:val="20"/>
              </w:rPr>
              <w:t>În urma evenimentelor meteorologice la Dispeceratul DGPLS3, au fost transmise 9 locații cu 9 arbori căzuți care au produs avarierea a 4 auto, iar în bd. I. C. Brătianu nr. 12, schela montată pe fațada imobilului prezenta pericol de cădere. La fața locului au acționat Pompierii, iar echipaje din cadrul SCDP, și SMOUI, au asigurat măsuri de ordine și de fluență a traficului rutier, iar în locațiile cu copaci căzuți au asigurat măsuri de ordine și de fluență a traficului rutier echipaje din cadrul DOPC. Sesizările au fost transmise la SDZ pentru intervenție.</w:t>
            </w:r>
          </w:p>
          <w:p w14:paraId="6CA4F751" w14:textId="77A920B0" w:rsidR="00B0516D" w:rsidRPr="00BF0EB1" w:rsidRDefault="00B0516D" w:rsidP="00415C09">
            <w:pPr>
              <w:tabs>
                <w:tab w:val="left" w:pos="780"/>
              </w:tabs>
              <w:suppressAutoHyphens/>
              <w:autoSpaceDN w:val="0"/>
              <w:ind w:left="780" w:firstLine="0"/>
              <w:textAlignment w:val="baseline"/>
              <w:rPr>
                <w:rFonts w:ascii="Times New Roman" w:hAnsi="Times New Roman" w:cs="Times New Roman"/>
                <w:b/>
                <w:sz w:val="20"/>
                <w:szCs w:val="20"/>
                <w:u w:val="single"/>
              </w:rPr>
            </w:pPr>
          </w:p>
        </w:tc>
      </w:tr>
    </w:tbl>
    <w:p w14:paraId="747708E0" w14:textId="77777777" w:rsidR="00125592" w:rsidRDefault="00125592" w:rsidP="00B0516D">
      <w:pPr>
        <w:rPr>
          <w:sz w:val="20"/>
          <w:szCs w:val="20"/>
        </w:rPr>
      </w:pPr>
    </w:p>
    <w:sectPr w:rsidR="00125592" w:rsidSect="00983098">
      <w:pgSz w:w="11906" w:h="16838"/>
      <w:pgMar w:top="39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576"/>
    <w:multiLevelType w:val="hybridMultilevel"/>
    <w:tmpl w:val="8676E470"/>
    <w:lvl w:ilvl="0" w:tplc="1FC89452">
      <w:start w:val="1"/>
      <w:numFmt w:val="upperRoman"/>
      <w:lvlText w:val="%1."/>
      <w:lvlJc w:val="left"/>
      <w:pPr>
        <w:ind w:left="959" w:hanging="720"/>
      </w:pPr>
      <w:rPr>
        <w:rFonts w:hint="default"/>
      </w:rPr>
    </w:lvl>
    <w:lvl w:ilvl="1" w:tplc="04180019" w:tentative="1">
      <w:start w:val="1"/>
      <w:numFmt w:val="lowerLetter"/>
      <w:lvlText w:val="%2."/>
      <w:lvlJc w:val="left"/>
      <w:pPr>
        <w:ind w:left="1319" w:hanging="360"/>
      </w:pPr>
    </w:lvl>
    <w:lvl w:ilvl="2" w:tplc="0418001B" w:tentative="1">
      <w:start w:val="1"/>
      <w:numFmt w:val="lowerRoman"/>
      <w:lvlText w:val="%3."/>
      <w:lvlJc w:val="right"/>
      <w:pPr>
        <w:ind w:left="2039" w:hanging="180"/>
      </w:pPr>
    </w:lvl>
    <w:lvl w:ilvl="3" w:tplc="0418000F" w:tentative="1">
      <w:start w:val="1"/>
      <w:numFmt w:val="decimal"/>
      <w:lvlText w:val="%4."/>
      <w:lvlJc w:val="left"/>
      <w:pPr>
        <w:ind w:left="2759" w:hanging="360"/>
      </w:pPr>
    </w:lvl>
    <w:lvl w:ilvl="4" w:tplc="04180019" w:tentative="1">
      <w:start w:val="1"/>
      <w:numFmt w:val="lowerLetter"/>
      <w:lvlText w:val="%5."/>
      <w:lvlJc w:val="left"/>
      <w:pPr>
        <w:ind w:left="3479" w:hanging="360"/>
      </w:pPr>
    </w:lvl>
    <w:lvl w:ilvl="5" w:tplc="0418001B" w:tentative="1">
      <w:start w:val="1"/>
      <w:numFmt w:val="lowerRoman"/>
      <w:lvlText w:val="%6."/>
      <w:lvlJc w:val="right"/>
      <w:pPr>
        <w:ind w:left="4199" w:hanging="180"/>
      </w:pPr>
    </w:lvl>
    <w:lvl w:ilvl="6" w:tplc="0418000F" w:tentative="1">
      <w:start w:val="1"/>
      <w:numFmt w:val="decimal"/>
      <w:lvlText w:val="%7."/>
      <w:lvlJc w:val="left"/>
      <w:pPr>
        <w:ind w:left="4919" w:hanging="360"/>
      </w:pPr>
    </w:lvl>
    <w:lvl w:ilvl="7" w:tplc="04180019" w:tentative="1">
      <w:start w:val="1"/>
      <w:numFmt w:val="lowerLetter"/>
      <w:lvlText w:val="%8."/>
      <w:lvlJc w:val="left"/>
      <w:pPr>
        <w:ind w:left="5639" w:hanging="360"/>
      </w:pPr>
    </w:lvl>
    <w:lvl w:ilvl="8" w:tplc="0418001B" w:tentative="1">
      <w:start w:val="1"/>
      <w:numFmt w:val="lowerRoman"/>
      <w:lvlText w:val="%9."/>
      <w:lvlJc w:val="right"/>
      <w:pPr>
        <w:ind w:left="6359" w:hanging="180"/>
      </w:pPr>
    </w:lvl>
  </w:abstractNum>
  <w:abstractNum w:abstractNumId="1" w15:restartNumberingAfterBreak="0">
    <w:nsid w:val="005F5F06"/>
    <w:multiLevelType w:val="hybridMultilevel"/>
    <w:tmpl w:val="6FF2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1E88"/>
    <w:multiLevelType w:val="hybridMultilevel"/>
    <w:tmpl w:val="4662738E"/>
    <w:lvl w:ilvl="0" w:tplc="0418000B">
      <w:start w:val="1"/>
      <w:numFmt w:val="bullet"/>
      <w:lvlText w:val=""/>
      <w:lvlJc w:val="left"/>
      <w:pPr>
        <w:ind w:left="54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05B051FD"/>
    <w:multiLevelType w:val="hybridMultilevel"/>
    <w:tmpl w:val="45AAD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D689B"/>
    <w:multiLevelType w:val="hybridMultilevel"/>
    <w:tmpl w:val="18B2CBF8"/>
    <w:lvl w:ilvl="0" w:tplc="15C452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C68EF"/>
    <w:multiLevelType w:val="hybridMultilevel"/>
    <w:tmpl w:val="AA1C75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42051"/>
    <w:multiLevelType w:val="hybridMultilevel"/>
    <w:tmpl w:val="FF7E31B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0C31D07"/>
    <w:multiLevelType w:val="hybridMultilevel"/>
    <w:tmpl w:val="1AFED65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C690594"/>
    <w:multiLevelType w:val="hybridMultilevel"/>
    <w:tmpl w:val="666E1CB2"/>
    <w:lvl w:ilvl="0" w:tplc="A356A488">
      <w:start w:val="3"/>
      <w:numFmt w:val="bullet"/>
      <w:lvlText w:val="-"/>
      <w:lvlJc w:val="left"/>
      <w:pPr>
        <w:ind w:left="2308" w:hanging="360"/>
      </w:pPr>
      <w:rPr>
        <w:rFonts w:ascii="Times New Roman" w:eastAsia="Times New Roman" w:hAnsi="Times New Roman" w:hint="default"/>
        <w:b w:val="0"/>
        <w:color w:val="auto"/>
        <w:sz w:val="24"/>
        <w:szCs w:val="24"/>
      </w:rPr>
    </w:lvl>
    <w:lvl w:ilvl="1" w:tplc="04180003" w:tentative="1">
      <w:start w:val="1"/>
      <w:numFmt w:val="bullet"/>
      <w:lvlText w:val="o"/>
      <w:lvlJc w:val="left"/>
      <w:pPr>
        <w:ind w:left="3028" w:hanging="360"/>
      </w:pPr>
      <w:rPr>
        <w:rFonts w:ascii="Courier New" w:hAnsi="Courier New" w:cs="Courier New" w:hint="default"/>
      </w:rPr>
    </w:lvl>
    <w:lvl w:ilvl="2" w:tplc="04180005" w:tentative="1">
      <w:start w:val="1"/>
      <w:numFmt w:val="bullet"/>
      <w:lvlText w:val=""/>
      <w:lvlJc w:val="left"/>
      <w:pPr>
        <w:ind w:left="3748" w:hanging="360"/>
      </w:pPr>
      <w:rPr>
        <w:rFonts w:ascii="Wingdings" w:hAnsi="Wingdings" w:hint="default"/>
      </w:rPr>
    </w:lvl>
    <w:lvl w:ilvl="3" w:tplc="04180001" w:tentative="1">
      <w:start w:val="1"/>
      <w:numFmt w:val="bullet"/>
      <w:lvlText w:val=""/>
      <w:lvlJc w:val="left"/>
      <w:pPr>
        <w:ind w:left="4468" w:hanging="360"/>
      </w:pPr>
      <w:rPr>
        <w:rFonts w:ascii="Symbol" w:hAnsi="Symbol" w:hint="default"/>
      </w:rPr>
    </w:lvl>
    <w:lvl w:ilvl="4" w:tplc="04180003" w:tentative="1">
      <w:start w:val="1"/>
      <w:numFmt w:val="bullet"/>
      <w:lvlText w:val="o"/>
      <w:lvlJc w:val="left"/>
      <w:pPr>
        <w:ind w:left="5188" w:hanging="360"/>
      </w:pPr>
      <w:rPr>
        <w:rFonts w:ascii="Courier New" w:hAnsi="Courier New" w:cs="Courier New" w:hint="default"/>
      </w:rPr>
    </w:lvl>
    <w:lvl w:ilvl="5" w:tplc="04180005" w:tentative="1">
      <w:start w:val="1"/>
      <w:numFmt w:val="bullet"/>
      <w:lvlText w:val=""/>
      <w:lvlJc w:val="left"/>
      <w:pPr>
        <w:ind w:left="5908" w:hanging="360"/>
      </w:pPr>
      <w:rPr>
        <w:rFonts w:ascii="Wingdings" w:hAnsi="Wingdings" w:hint="default"/>
      </w:rPr>
    </w:lvl>
    <w:lvl w:ilvl="6" w:tplc="04180001" w:tentative="1">
      <w:start w:val="1"/>
      <w:numFmt w:val="bullet"/>
      <w:lvlText w:val=""/>
      <w:lvlJc w:val="left"/>
      <w:pPr>
        <w:ind w:left="6628" w:hanging="360"/>
      </w:pPr>
      <w:rPr>
        <w:rFonts w:ascii="Symbol" w:hAnsi="Symbol" w:hint="default"/>
      </w:rPr>
    </w:lvl>
    <w:lvl w:ilvl="7" w:tplc="04180003" w:tentative="1">
      <w:start w:val="1"/>
      <w:numFmt w:val="bullet"/>
      <w:lvlText w:val="o"/>
      <w:lvlJc w:val="left"/>
      <w:pPr>
        <w:ind w:left="7348" w:hanging="360"/>
      </w:pPr>
      <w:rPr>
        <w:rFonts w:ascii="Courier New" w:hAnsi="Courier New" w:cs="Courier New" w:hint="default"/>
      </w:rPr>
    </w:lvl>
    <w:lvl w:ilvl="8" w:tplc="04180005" w:tentative="1">
      <w:start w:val="1"/>
      <w:numFmt w:val="bullet"/>
      <w:lvlText w:val=""/>
      <w:lvlJc w:val="left"/>
      <w:pPr>
        <w:ind w:left="8068" w:hanging="360"/>
      </w:pPr>
      <w:rPr>
        <w:rFonts w:ascii="Wingdings" w:hAnsi="Wingdings" w:hint="default"/>
      </w:rPr>
    </w:lvl>
  </w:abstractNum>
  <w:abstractNum w:abstractNumId="9" w15:restartNumberingAfterBreak="0">
    <w:nsid w:val="2CA32206"/>
    <w:multiLevelType w:val="hybridMultilevel"/>
    <w:tmpl w:val="446AE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BDF"/>
    <w:multiLevelType w:val="hybridMultilevel"/>
    <w:tmpl w:val="1A2EBC08"/>
    <w:lvl w:ilvl="0" w:tplc="0418000B">
      <w:start w:val="1"/>
      <w:numFmt w:val="bullet"/>
      <w:lvlText w:val=""/>
      <w:lvlJc w:val="left"/>
      <w:pPr>
        <w:ind w:left="749" w:hanging="360"/>
      </w:pPr>
      <w:rPr>
        <w:rFonts w:ascii="Wingdings" w:hAnsi="Wingdings"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11" w15:restartNumberingAfterBreak="0">
    <w:nsid w:val="3D0414E3"/>
    <w:multiLevelType w:val="hybridMultilevel"/>
    <w:tmpl w:val="14FEDCA4"/>
    <w:lvl w:ilvl="0" w:tplc="0418000F">
      <w:start w:val="1"/>
      <w:numFmt w:val="decimal"/>
      <w:lvlText w:val="%1."/>
      <w:lvlJc w:val="left"/>
      <w:pPr>
        <w:ind w:left="1679" w:hanging="360"/>
      </w:pPr>
    </w:lvl>
    <w:lvl w:ilvl="1" w:tplc="04180019" w:tentative="1">
      <w:start w:val="1"/>
      <w:numFmt w:val="lowerLetter"/>
      <w:lvlText w:val="%2."/>
      <w:lvlJc w:val="left"/>
      <w:pPr>
        <w:ind w:left="2399" w:hanging="360"/>
      </w:pPr>
    </w:lvl>
    <w:lvl w:ilvl="2" w:tplc="0418001B" w:tentative="1">
      <w:start w:val="1"/>
      <w:numFmt w:val="lowerRoman"/>
      <w:lvlText w:val="%3."/>
      <w:lvlJc w:val="right"/>
      <w:pPr>
        <w:ind w:left="3119" w:hanging="180"/>
      </w:pPr>
    </w:lvl>
    <w:lvl w:ilvl="3" w:tplc="0418000F" w:tentative="1">
      <w:start w:val="1"/>
      <w:numFmt w:val="decimal"/>
      <w:lvlText w:val="%4."/>
      <w:lvlJc w:val="left"/>
      <w:pPr>
        <w:ind w:left="3839" w:hanging="360"/>
      </w:pPr>
    </w:lvl>
    <w:lvl w:ilvl="4" w:tplc="04180019" w:tentative="1">
      <w:start w:val="1"/>
      <w:numFmt w:val="lowerLetter"/>
      <w:lvlText w:val="%5."/>
      <w:lvlJc w:val="left"/>
      <w:pPr>
        <w:ind w:left="4559" w:hanging="360"/>
      </w:pPr>
    </w:lvl>
    <w:lvl w:ilvl="5" w:tplc="0418001B" w:tentative="1">
      <w:start w:val="1"/>
      <w:numFmt w:val="lowerRoman"/>
      <w:lvlText w:val="%6."/>
      <w:lvlJc w:val="right"/>
      <w:pPr>
        <w:ind w:left="5279" w:hanging="180"/>
      </w:pPr>
    </w:lvl>
    <w:lvl w:ilvl="6" w:tplc="0418000F" w:tentative="1">
      <w:start w:val="1"/>
      <w:numFmt w:val="decimal"/>
      <w:lvlText w:val="%7."/>
      <w:lvlJc w:val="left"/>
      <w:pPr>
        <w:ind w:left="5999" w:hanging="360"/>
      </w:pPr>
    </w:lvl>
    <w:lvl w:ilvl="7" w:tplc="04180019" w:tentative="1">
      <w:start w:val="1"/>
      <w:numFmt w:val="lowerLetter"/>
      <w:lvlText w:val="%8."/>
      <w:lvlJc w:val="left"/>
      <w:pPr>
        <w:ind w:left="6719" w:hanging="360"/>
      </w:pPr>
    </w:lvl>
    <w:lvl w:ilvl="8" w:tplc="0418001B" w:tentative="1">
      <w:start w:val="1"/>
      <w:numFmt w:val="lowerRoman"/>
      <w:lvlText w:val="%9."/>
      <w:lvlJc w:val="right"/>
      <w:pPr>
        <w:ind w:left="7439" w:hanging="180"/>
      </w:pPr>
    </w:lvl>
  </w:abstractNum>
  <w:abstractNum w:abstractNumId="12" w15:restartNumberingAfterBreak="0">
    <w:nsid w:val="4201616B"/>
    <w:multiLevelType w:val="hybridMultilevel"/>
    <w:tmpl w:val="A636E46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24F0CAE"/>
    <w:multiLevelType w:val="multilevel"/>
    <w:tmpl w:val="62806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62188B"/>
    <w:multiLevelType w:val="hybridMultilevel"/>
    <w:tmpl w:val="602619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78F7783"/>
    <w:multiLevelType w:val="hybridMultilevel"/>
    <w:tmpl w:val="380EF0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AE3191"/>
    <w:multiLevelType w:val="hybridMultilevel"/>
    <w:tmpl w:val="799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D0B0C"/>
    <w:multiLevelType w:val="hybridMultilevel"/>
    <w:tmpl w:val="973C3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B20E0"/>
    <w:multiLevelType w:val="hybridMultilevel"/>
    <w:tmpl w:val="445E3D44"/>
    <w:lvl w:ilvl="0" w:tplc="E904D130">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B52053B"/>
    <w:multiLevelType w:val="hybridMultilevel"/>
    <w:tmpl w:val="418E67D4"/>
    <w:lvl w:ilvl="0" w:tplc="0E0A1B7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B70A73"/>
    <w:multiLevelType w:val="hybridMultilevel"/>
    <w:tmpl w:val="D1E6F0E2"/>
    <w:lvl w:ilvl="0" w:tplc="A356A488">
      <w:start w:val="3"/>
      <w:numFmt w:val="bullet"/>
      <w:lvlText w:val="-"/>
      <w:lvlJc w:val="left"/>
      <w:pPr>
        <w:ind w:left="959" w:hanging="720"/>
      </w:pPr>
      <w:rPr>
        <w:rFonts w:ascii="Times New Roman" w:eastAsia="Times New Roman" w:hAnsi="Times New Roman" w:hint="default"/>
        <w:b w:val="0"/>
        <w:color w:val="auto"/>
        <w:sz w:val="24"/>
        <w:szCs w:val="24"/>
      </w:rPr>
    </w:lvl>
    <w:lvl w:ilvl="1" w:tplc="04180019" w:tentative="1">
      <w:start w:val="1"/>
      <w:numFmt w:val="lowerLetter"/>
      <w:lvlText w:val="%2."/>
      <w:lvlJc w:val="left"/>
      <w:pPr>
        <w:ind w:left="1319" w:hanging="360"/>
      </w:pPr>
    </w:lvl>
    <w:lvl w:ilvl="2" w:tplc="0418001B" w:tentative="1">
      <w:start w:val="1"/>
      <w:numFmt w:val="lowerRoman"/>
      <w:lvlText w:val="%3."/>
      <w:lvlJc w:val="right"/>
      <w:pPr>
        <w:ind w:left="2039" w:hanging="180"/>
      </w:pPr>
    </w:lvl>
    <w:lvl w:ilvl="3" w:tplc="0418000F" w:tentative="1">
      <w:start w:val="1"/>
      <w:numFmt w:val="decimal"/>
      <w:lvlText w:val="%4."/>
      <w:lvlJc w:val="left"/>
      <w:pPr>
        <w:ind w:left="2759" w:hanging="360"/>
      </w:pPr>
    </w:lvl>
    <w:lvl w:ilvl="4" w:tplc="04180019" w:tentative="1">
      <w:start w:val="1"/>
      <w:numFmt w:val="lowerLetter"/>
      <w:lvlText w:val="%5."/>
      <w:lvlJc w:val="left"/>
      <w:pPr>
        <w:ind w:left="3479" w:hanging="360"/>
      </w:pPr>
    </w:lvl>
    <w:lvl w:ilvl="5" w:tplc="0418001B" w:tentative="1">
      <w:start w:val="1"/>
      <w:numFmt w:val="lowerRoman"/>
      <w:lvlText w:val="%6."/>
      <w:lvlJc w:val="right"/>
      <w:pPr>
        <w:ind w:left="4199" w:hanging="180"/>
      </w:pPr>
    </w:lvl>
    <w:lvl w:ilvl="6" w:tplc="0418000F" w:tentative="1">
      <w:start w:val="1"/>
      <w:numFmt w:val="decimal"/>
      <w:lvlText w:val="%7."/>
      <w:lvlJc w:val="left"/>
      <w:pPr>
        <w:ind w:left="4919" w:hanging="360"/>
      </w:pPr>
    </w:lvl>
    <w:lvl w:ilvl="7" w:tplc="04180019" w:tentative="1">
      <w:start w:val="1"/>
      <w:numFmt w:val="lowerLetter"/>
      <w:lvlText w:val="%8."/>
      <w:lvlJc w:val="left"/>
      <w:pPr>
        <w:ind w:left="5639" w:hanging="360"/>
      </w:pPr>
    </w:lvl>
    <w:lvl w:ilvl="8" w:tplc="0418001B" w:tentative="1">
      <w:start w:val="1"/>
      <w:numFmt w:val="lowerRoman"/>
      <w:lvlText w:val="%9."/>
      <w:lvlJc w:val="right"/>
      <w:pPr>
        <w:ind w:left="6359" w:hanging="180"/>
      </w:pPr>
    </w:lvl>
  </w:abstractNum>
  <w:abstractNum w:abstractNumId="21" w15:restartNumberingAfterBreak="0">
    <w:nsid w:val="748C6A41"/>
    <w:multiLevelType w:val="hybridMultilevel"/>
    <w:tmpl w:val="8CAC22E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4E82836"/>
    <w:multiLevelType w:val="hybridMultilevel"/>
    <w:tmpl w:val="C21AF6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6BF57C8"/>
    <w:multiLevelType w:val="hybridMultilevel"/>
    <w:tmpl w:val="9CECA508"/>
    <w:lvl w:ilvl="0" w:tplc="0418000B">
      <w:start w:val="1"/>
      <w:numFmt w:val="bullet"/>
      <w:lvlText w:val=""/>
      <w:lvlJc w:val="left"/>
      <w:pPr>
        <w:ind w:left="1350" w:hanging="360"/>
      </w:pPr>
      <w:rPr>
        <w:rFonts w:ascii="Wingdings" w:hAnsi="Wingdings"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24" w15:restartNumberingAfterBreak="0">
    <w:nsid w:val="787613AB"/>
    <w:multiLevelType w:val="hybridMultilevel"/>
    <w:tmpl w:val="D6E8297A"/>
    <w:lvl w:ilvl="0" w:tplc="0418000B">
      <w:start w:val="1"/>
      <w:numFmt w:val="bullet"/>
      <w:lvlText w:val=""/>
      <w:lvlJc w:val="left"/>
      <w:pPr>
        <w:ind w:left="720" w:hanging="360"/>
      </w:pPr>
      <w:rPr>
        <w:rFonts w:ascii="Wingdings" w:hAnsi="Wingdings" w:hint="default"/>
      </w:rPr>
    </w:lvl>
    <w:lvl w:ilvl="1" w:tplc="98DA62DE">
      <w:numFmt w:val="bullet"/>
      <w:lvlText w:val="-"/>
      <w:lvlJc w:val="left"/>
      <w:pPr>
        <w:ind w:left="1440" w:hanging="360"/>
      </w:pPr>
      <w:rPr>
        <w:rFonts w:ascii="Times New Roman" w:eastAsiaTheme="minorHAnsi" w:hAnsi="Times New Roman" w:cs="Times New Roman" w:hint="default"/>
        <w:color w:val="auto"/>
        <w:u w:val="none"/>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9311F83"/>
    <w:multiLevelType w:val="hybridMultilevel"/>
    <w:tmpl w:val="89088B70"/>
    <w:lvl w:ilvl="0" w:tplc="798C7282">
      <w:start w:val="3"/>
      <w:numFmt w:val="upperRoman"/>
      <w:lvlText w:val="%1."/>
      <w:lvlJc w:val="left"/>
      <w:pPr>
        <w:ind w:left="1679" w:hanging="720"/>
      </w:pPr>
      <w:rPr>
        <w:rFonts w:hint="default"/>
        <w:sz w:val="22"/>
      </w:rPr>
    </w:lvl>
    <w:lvl w:ilvl="1" w:tplc="04180019" w:tentative="1">
      <w:start w:val="1"/>
      <w:numFmt w:val="lowerLetter"/>
      <w:lvlText w:val="%2."/>
      <w:lvlJc w:val="left"/>
      <w:pPr>
        <w:ind w:left="2039" w:hanging="360"/>
      </w:pPr>
    </w:lvl>
    <w:lvl w:ilvl="2" w:tplc="0418001B" w:tentative="1">
      <w:start w:val="1"/>
      <w:numFmt w:val="lowerRoman"/>
      <w:lvlText w:val="%3."/>
      <w:lvlJc w:val="right"/>
      <w:pPr>
        <w:ind w:left="2759" w:hanging="180"/>
      </w:pPr>
    </w:lvl>
    <w:lvl w:ilvl="3" w:tplc="0418000F" w:tentative="1">
      <w:start w:val="1"/>
      <w:numFmt w:val="decimal"/>
      <w:lvlText w:val="%4."/>
      <w:lvlJc w:val="left"/>
      <w:pPr>
        <w:ind w:left="3479" w:hanging="360"/>
      </w:pPr>
    </w:lvl>
    <w:lvl w:ilvl="4" w:tplc="04180019" w:tentative="1">
      <w:start w:val="1"/>
      <w:numFmt w:val="lowerLetter"/>
      <w:lvlText w:val="%5."/>
      <w:lvlJc w:val="left"/>
      <w:pPr>
        <w:ind w:left="4199" w:hanging="360"/>
      </w:pPr>
    </w:lvl>
    <w:lvl w:ilvl="5" w:tplc="0418001B" w:tentative="1">
      <w:start w:val="1"/>
      <w:numFmt w:val="lowerRoman"/>
      <w:lvlText w:val="%6."/>
      <w:lvlJc w:val="right"/>
      <w:pPr>
        <w:ind w:left="4919" w:hanging="180"/>
      </w:pPr>
    </w:lvl>
    <w:lvl w:ilvl="6" w:tplc="0418000F" w:tentative="1">
      <w:start w:val="1"/>
      <w:numFmt w:val="decimal"/>
      <w:lvlText w:val="%7."/>
      <w:lvlJc w:val="left"/>
      <w:pPr>
        <w:ind w:left="5639" w:hanging="360"/>
      </w:pPr>
    </w:lvl>
    <w:lvl w:ilvl="7" w:tplc="04180019" w:tentative="1">
      <w:start w:val="1"/>
      <w:numFmt w:val="lowerLetter"/>
      <w:lvlText w:val="%8."/>
      <w:lvlJc w:val="left"/>
      <w:pPr>
        <w:ind w:left="6359" w:hanging="360"/>
      </w:pPr>
    </w:lvl>
    <w:lvl w:ilvl="8" w:tplc="0418001B" w:tentative="1">
      <w:start w:val="1"/>
      <w:numFmt w:val="lowerRoman"/>
      <w:lvlText w:val="%9."/>
      <w:lvlJc w:val="right"/>
      <w:pPr>
        <w:ind w:left="7079" w:hanging="180"/>
      </w:pPr>
    </w:lvl>
  </w:abstractNum>
  <w:abstractNum w:abstractNumId="26" w15:restartNumberingAfterBreak="0">
    <w:nsid w:val="7C162E87"/>
    <w:multiLevelType w:val="hybridMultilevel"/>
    <w:tmpl w:val="6778FDC0"/>
    <w:lvl w:ilvl="0" w:tplc="1C8A1B4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D614CEE"/>
    <w:multiLevelType w:val="hybridMultilevel"/>
    <w:tmpl w:val="833067C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7E735395"/>
    <w:multiLevelType w:val="hybridMultilevel"/>
    <w:tmpl w:val="79202F20"/>
    <w:lvl w:ilvl="0" w:tplc="A356A488">
      <w:start w:val="3"/>
      <w:numFmt w:val="bullet"/>
      <w:lvlText w:val="-"/>
      <w:lvlJc w:val="left"/>
      <w:pPr>
        <w:ind w:left="720" w:hanging="360"/>
      </w:pPr>
      <w:rPr>
        <w:rFonts w:ascii="Times New Roman" w:eastAsia="Times New Roman" w:hAnsi="Times New Roman" w:hint="default"/>
        <w:b w:val="0"/>
        <w:color w:val="auto"/>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0"/>
  </w:num>
  <w:num w:numId="4">
    <w:abstractNumId w:val="19"/>
  </w:num>
  <w:num w:numId="5">
    <w:abstractNumId w:val="20"/>
  </w:num>
  <w:num w:numId="6">
    <w:abstractNumId w:val="17"/>
  </w:num>
  <w:num w:numId="7">
    <w:abstractNumId w:val="9"/>
  </w:num>
  <w:num w:numId="8">
    <w:abstractNumId w:val="2"/>
  </w:num>
  <w:num w:numId="9">
    <w:abstractNumId w:val="16"/>
  </w:num>
  <w:num w:numId="10">
    <w:abstractNumId w:val="28"/>
  </w:num>
  <w:num w:numId="11">
    <w:abstractNumId w:val="21"/>
  </w:num>
  <w:num w:numId="12">
    <w:abstractNumId w:val="27"/>
  </w:num>
  <w:num w:numId="13">
    <w:abstractNumId w:val="25"/>
  </w:num>
  <w:num w:numId="14">
    <w:abstractNumId w:val="13"/>
  </w:num>
  <w:num w:numId="15">
    <w:abstractNumId w:val="11"/>
  </w:num>
  <w:num w:numId="16">
    <w:abstractNumId w:val="12"/>
  </w:num>
  <w:num w:numId="17">
    <w:abstractNumId w:val="1"/>
  </w:num>
  <w:num w:numId="18">
    <w:abstractNumId w:val="26"/>
  </w:num>
  <w:num w:numId="19">
    <w:abstractNumId w:val="3"/>
  </w:num>
  <w:num w:numId="20">
    <w:abstractNumId w:val="5"/>
  </w:num>
  <w:num w:numId="21">
    <w:abstractNumId w:val="23"/>
  </w:num>
  <w:num w:numId="22">
    <w:abstractNumId w:val="8"/>
  </w:num>
  <w:num w:numId="23">
    <w:abstractNumId w:val="10"/>
  </w:num>
  <w:num w:numId="24">
    <w:abstractNumId w:val="14"/>
  </w:num>
  <w:num w:numId="25">
    <w:abstractNumId w:val="6"/>
  </w:num>
  <w:num w:numId="26">
    <w:abstractNumId w:val="4"/>
  </w:num>
  <w:num w:numId="27">
    <w:abstractNumId w:val="7"/>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D7"/>
    <w:rsid w:val="00003BEB"/>
    <w:rsid w:val="00012C70"/>
    <w:rsid w:val="00013083"/>
    <w:rsid w:val="000158E6"/>
    <w:rsid w:val="00021D79"/>
    <w:rsid w:val="00023DD7"/>
    <w:rsid w:val="0002486E"/>
    <w:rsid w:val="00031F21"/>
    <w:rsid w:val="000333AC"/>
    <w:rsid w:val="00034330"/>
    <w:rsid w:val="00041D6A"/>
    <w:rsid w:val="00044351"/>
    <w:rsid w:val="00046991"/>
    <w:rsid w:val="000474DA"/>
    <w:rsid w:val="0005149C"/>
    <w:rsid w:val="000515C4"/>
    <w:rsid w:val="0005723A"/>
    <w:rsid w:val="00063DF6"/>
    <w:rsid w:val="0006439C"/>
    <w:rsid w:val="000677DF"/>
    <w:rsid w:val="000678B0"/>
    <w:rsid w:val="00072E7D"/>
    <w:rsid w:val="0007425A"/>
    <w:rsid w:val="00074DBE"/>
    <w:rsid w:val="00082459"/>
    <w:rsid w:val="00091599"/>
    <w:rsid w:val="00093B97"/>
    <w:rsid w:val="00095D54"/>
    <w:rsid w:val="00095EBC"/>
    <w:rsid w:val="000A02B2"/>
    <w:rsid w:val="000A2AD2"/>
    <w:rsid w:val="000A6280"/>
    <w:rsid w:val="000B01B7"/>
    <w:rsid w:val="000B02D1"/>
    <w:rsid w:val="000B7EF6"/>
    <w:rsid w:val="000D31D0"/>
    <w:rsid w:val="000D567D"/>
    <w:rsid w:val="000D7A80"/>
    <w:rsid w:val="000E51C2"/>
    <w:rsid w:val="000F13A1"/>
    <w:rsid w:val="000F6AB9"/>
    <w:rsid w:val="0010194D"/>
    <w:rsid w:val="00101D25"/>
    <w:rsid w:val="00102EA7"/>
    <w:rsid w:val="001034DD"/>
    <w:rsid w:val="00103E6B"/>
    <w:rsid w:val="001062D9"/>
    <w:rsid w:val="00113CAC"/>
    <w:rsid w:val="001200B2"/>
    <w:rsid w:val="001220E3"/>
    <w:rsid w:val="00124AD7"/>
    <w:rsid w:val="00125592"/>
    <w:rsid w:val="001331FE"/>
    <w:rsid w:val="00135651"/>
    <w:rsid w:val="0013606C"/>
    <w:rsid w:val="00137127"/>
    <w:rsid w:val="00141F93"/>
    <w:rsid w:val="00144EDF"/>
    <w:rsid w:val="0014587F"/>
    <w:rsid w:val="00146E72"/>
    <w:rsid w:val="001547FA"/>
    <w:rsid w:val="00161EFD"/>
    <w:rsid w:val="00163421"/>
    <w:rsid w:val="00163D34"/>
    <w:rsid w:val="00164A6E"/>
    <w:rsid w:val="001653D1"/>
    <w:rsid w:val="00166937"/>
    <w:rsid w:val="00177E92"/>
    <w:rsid w:val="00180004"/>
    <w:rsid w:val="00180041"/>
    <w:rsid w:val="001817D5"/>
    <w:rsid w:val="00192773"/>
    <w:rsid w:val="00195AF4"/>
    <w:rsid w:val="001A085D"/>
    <w:rsid w:val="001B2698"/>
    <w:rsid w:val="001B516F"/>
    <w:rsid w:val="001C144A"/>
    <w:rsid w:val="001C2462"/>
    <w:rsid w:val="001D4C1C"/>
    <w:rsid w:val="001D58AD"/>
    <w:rsid w:val="001D6FAB"/>
    <w:rsid w:val="001E236E"/>
    <w:rsid w:val="001E4CBE"/>
    <w:rsid w:val="001E5952"/>
    <w:rsid w:val="001F4400"/>
    <w:rsid w:val="001F46EB"/>
    <w:rsid w:val="001F59F2"/>
    <w:rsid w:val="001F7D75"/>
    <w:rsid w:val="00200394"/>
    <w:rsid w:val="00204D65"/>
    <w:rsid w:val="00214BE5"/>
    <w:rsid w:val="00222796"/>
    <w:rsid w:val="002252D5"/>
    <w:rsid w:val="0023263D"/>
    <w:rsid w:val="00233CDB"/>
    <w:rsid w:val="0024192E"/>
    <w:rsid w:val="00244AE3"/>
    <w:rsid w:val="0024755E"/>
    <w:rsid w:val="0025467B"/>
    <w:rsid w:val="0025515B"/>
    <w:rsid w:val="002551D3"/>
    <w:rsid w:val="00263019"/>
    <w:rsid w:val="0026336A"/>
    <w:rsid w:val="00264C76"/>
    <w:rsid w:val="002705BF"/>
    <w:rsid w:val="002737B3"/>
    <w:rsid w:val="002740AB"/>
    <w:rsid w:val="00276750"/>
    <w:rsid w:val="002778FD"/>
    <w:rsid w:val="00286C36"/>
    <w:rsid w:val="002915B5"/>
    <w:rsid w:val="00292B3C"/>
    <w:rsid w:val="00293C1A"/>
    <w:rsid w:val="002A3E2C"/>
    <w:rsid w:val="002A6D75"/>
    <w:rsid w:val="002B45AC"/>
    <w:rsid w:val="002B4677"/>
    <w:rsid w:val="002B4738"/>
    <w:rsid w:val="002B7AAD"/>
    <w:rsid w:val="002B7DA3"/>
    <w:rsid w:val="002C1409"/>
    <w:rsid w:val="002C1F4F"/>
    <w:rsid w:val="002C3317"/>
    <w:rsid w:val="002C4FA0"/>
    <w:rsid w:val="002C70D1"/>
    <w:rsid w:val="002D2955"/>
    <w:rsid w:val="002D3A18"/>
    <w:rsid w:val="002D7492"/>
    <w:rsid w:val="002D75D1"/>
    <w:rsid w:val="002E425A"/>
    <w:rsid w:val="002E43C9"/>
    <w:rsid w:val="002E487B"/>
    <w:rsid w:val="002E7AEA"/>
    <w:rsid w:val="002F418C"/>
    <w:rsid w:val="003043CF"/>
    <w:rsid w:val="003068C4"/>
    <w:rsid w:val="00311DB7"/>
    <w:rsid w:val="00316B09"/>
    <w:rsid w:val="00321B6E"/>
    <w:rsid w:val="00332D7C"/>
    <w:rsid w:val="00333407"/>
    <w:rsid w:val="0033746F"/>
    <w:rsid w:val="00340C74"/>
    <w:rsid w:val="00343F5B"/>
    <w:rsid w:val="00344EF4"/>
    <w:rsid w:val="00350FCD"/>
    <w:rsid w:val="00365956"/>
    <w:rsid w:val="00366F01"/>
    <w:rsid w:val="00370866"/>
    <w:rsid w:val="00373781"/>
    <w:rsid w:val="00373F4B"/>
    <w:rsid w:val="0037566E"/>
    <w:rsid w:val="003768EC"/>
    <w:rsid w:val="00380BFA"/>
    <w:rsid w:val="003811CA"/>
    <w:rsid w:val="003832F2"/>
    <w:rsid w:val="00383676"/>
    <w:rsid w:val="00383D14"/>
    <w:rsid w:val="00383FEB"/>
    <w:rsid w:val="003847F1"/>
    <w:rsid w:val="00386AC5"/>
    <w:rsid w:val="00390736"/>
    <w:rsid w:val="00392B17"/>
    <w:rsid w:val="0039572B"/>
    <w:rsid w:val="00396ACA"/>
    <w:rsid w:val="003A136C"/>
    <w:rsid w:val="003A253B"/>
    <w:rsid w:val="003A42D9"/>
    <w:rsid w:val="003A489A"/>
    <w:rsid w:val="003A5817"/>
    <w:rsid w:val="003C2242"/>
    <w:rsid w:val="003C725C"/>
    <w:rsid w:val="003C7518"/>
    <w:rsid w:val="003D21BE"/>
    <w:rsid w:val="003D2D6B"/>
    <w:rsid w:val="003D33B0"/>
    <w:rsid w:val="003E1C69"/>
    <w:rsid w:val="003E21F0"/>
    <w:rsid w:val="003E6B85"/>
    <w:rsid w:val="003E6FCD"/>
    <w:rsid w:val="003F4AF5"/>
    <w:rsid w:val="003F717B"/>
    <w:rsid w:val="00400D95"/>
    <w:rsid w:val="00407494"/>
    <w:rsid w:val="004116FC"/>
    <w:rsid w:val="00413518"/>
    <w:rsid w:val="00415C09"/>
    <w:rsid w:val="004170BD"/>
    <w:rsid w:val="00426431"/>
    <w:rsid w:val="00434C3A"/>
    <w:rsid w:val="0044166F"/>
    <w:rsid w:val="0044285A"/>
    <w:rsid w:val="004433FC"/>
    <w:rsid w:val="00445D1F"/>
    <w:rsid w:val="00447A08"/>
    <w:rsid w:val="004506A2"/>
    <w:rsid w:val="00450810"/>
    <w:rsid w:val="00453A74"/>
    <w:rsid w:val="004542E1"/>
    <w:rsid w:val="00456832"/>
    <w:rsid w:val="0046210A"/>
    <w:rsid w:val="00466BE9"/>
    <w:rsid w:val="004731B8"/>
    <w:rsid w:val="00475204"/>
    <w:rsid w:val="004752B1"/>
    <w:rsid w:val="00475870"/>
    <w:rsid w:val="004761B1"/>
    <w:rsid w:val="0048136B"/>
    <w:rsid w:val="00483641"/>
    <w:rsid w:val="00495302"/>
    <w:rsid w:val="00496505"/>
    <w:rsid w:val="004A05F3"/>
    <w:rsid w:val="004B2D64"/>
    <w:rsid w:val="004B7039"/>
    <w:rsid w:val="004C27B4"/>
    <w:rsid w:val="004C7AFD"/>
    <w:rsid w:val="004D222E"/>
    <w:rsid w:val="004D4BFE"/>
    <w:rsid w:val="004D7E87"/>
    <w:rsid w:val="004E0123"/>
    <w:rsid w:val="004E2B24"/>
    <w:rsid w:val="004E4DE2"/>
    <w:rsid w:val="004E54BF"/>
    <w:rsid w:val="004E5517"/>
    <w:rsid w:val="004E5F45"/>
    <w:rsid w:val="004F01BC"/>
    <w:rsid w:val="004F4035"/>
    <w:rsid w:val="00501E1E"/>
    <w:rsid w:val="00503572"/>
    <w:rsid w:val="00512812"/>
    <w:rsid w:val="00516E74"/>
    <w:rsid w:val="00520731"/>
    <w:rsid w:val="00525BDE"/>
    <w:rsid w:val="00532495"/>
    <w:rsid w:val="0053627F"/>
    <w:rsid w:val="0054336D"/>
    <w:rsid w:val="00545242"/>
    <w:rsid w:val="00545F4D"/>
    <w:rsid w:val="00545FD3"/>
    <w:rsid w:val="00554FD1"/>
    <w:rsid w:val="00556D43"/>
    <w:rsid w:val="00557146"/>
    <w:rsid w:val="005662BB"/>
    <w:rsid w:val="005666FA"/>
    <w:rsid w:val="00567A1B"/>
    <w:rsid w:val="005708A1"/>
    <w:rsid w:val="0057713A"/>
    <w:rsid w:val="00577283"/>
    <w:rsid w:val="00586742"/>
    <w:rsid w:val="00592D5D"/>
    <w:rsid w:val="005944ED"/>
    <w:rsid w:val="00597312"/>
    <w:rsid w:val="005A0003"/>
    <w:rsid w:val="005A1C03"/>
    <w:rsid w:val="005A6991"/>
    <w:rsid w:val="005A70CF"/>
    <w:rsid w:val="005B187E"/>
    <w:rsid w:val="005B2CCA"/>
    <w:rsid w:val="005B7515"/>
    <w:rsid w:val="005C2779"/>
    <w:rsid w:val="005E46F2"/>
    <w:rsid w:val="005E50FB"/>
    <w:rsid w:val="005E5C60"/>
    <w:rsid w:val="005E79CD"/>
    <w:rsid w:val="005F0C08"/>
    <w:rsid w:val="005F15BD"/>
    <w:rsid w:val="005F2221"/>
    <w:rsid w:val="005F45C9"/>
    <w:rsid w:val="006018ED"/>
    <w:rsid w:val="00601976"/>
    <w:rsid w:val="00605811"/>
    <w:rsid w:val="006063FE"/>
    <w:rsid w:val="0060735A"/>
    <w:rsid w:val="00612129"/>
    <w:rsid w:val="006142B3"/>
    <w:rsid w:val="00614DFC"/>
    <w:rsid w:val="006163F3"/>
    <w:rsid w:val="006258BA"/>
    <w:rsid w:val="006263BC"/>
    <w:rsid w:val="00626C2D"/>
    <w:rsid w:val="00630565"/>
    <w:rsid w:val="006317E0"/>
    <w:rsid w:val="00634992"/>
    <w:rsid w:val="00641700"/>
    <w:rsid w:val="00643F0B"/>
    <w:rsid w:val="006619FB"/>
    <w:rsid w:val="00665C42"/>
    <w:rsid w:val="00672015"/>
    <w:rsid w:val="006902C9"/>
    <w:rsid w:val="00690C74"/>
    <w:rsid w:val="00690F94"/>
    <w:rsid w:val="00692734"/>
    <w:rsid w:val="006A2C32"/>
    <w:rsid w:val="006A4DC3"/>
    <w:rsid w:val="006B176E"/>
    <w:rsid w:val="006B293C"/>
    <w:rsid w:val="006B3228"/>
    <w:rsid w:val="006B79E9"/>
    <w:rsid w:val="006B7BC5"/>
    <w:rsid w:val="006B7CDF"/>
    <w:rsid w:val="006C631E"/>
    <w:rsid w:val="006C6689"/>
    <w:rsid w:val="006D03FD"/>
    <w:rsid w:val="006D2B55"/>
    <w:rsid w:val="006D3E6B"/>
    <w:rsid w:val="006D4072"/>
    <w:rsid w:val="006D4BF4"/>
    <w:rsid w:val="006D507D"/>
    <w:rsid w:val="006D775F"/>
    <w:rsid w:val="006E0061"/>
    <w:rsid w:val="006E1363"/>
    <w:rsid w:val="006E3170"/>
    <w:rsid w:val="006E3889"/>
    <w:rsid w:val="006E3B32"/>
    <w:rsid w:val="006E44E3"/>
    <w:rsid w:val="006E4F9B"/>
    <w:rsid w:val="006F0F40"/>
    <w:rsid w:val="006F11A8"/>
    <w:rsid w:val="006F13E4"/>
    <w:rsid w:val="006F15B7"/>
    <w:rsid w:val="006F36C3"/>
    <w:rsid w:val="006F66A3"/>
    <w:rsid w:val="00703410"/>
    <w:rsid w:val="00704AB0"/>
    <w:rsid w:val="00704FE9"/>
    <w:rsid w:val="00706466"/>
    <w:rsid w:val="00707243"/>
    <w:rsid w:val="00707C30"/>
    <w:rsid w:val="00711125"/>
    <w:rsid w:val="00716D12"/>
    <w:rsid w:val="00725F72"/>
    <w:rsid w:val="00732D50"/>
    <w:rsid w:val="007345DE"/>
    <w:rsid w:val="0074027D"/>
    <w:rsid w:val="007437A8"/>
    <w:rsid w:val="007510B6"/>
    <w:rsid w:val="00756544"/>
    <w:rsid w:val="00762797"/>
    <w:rsid w:val="00762937"/>
    <w:rsid w:val="00770990"/>
    <w:rsid w:val="0077556A"/>
    <w:rsid w:val="0077685C"/>
    <w:rsid w:val="00786C86"/>
    <w:rsid w:val="0079127C"/>
    <w:rsid w:val="007943D7"/>
    <w:rsid w:val="007A154B"/>
    <w:rsid w:val="007A2ABD"/>
    <w:rsid w:val="007A7F89"/>
    <w:rsid w:val="007B3B86"/>
    <w:rsid w:val="007B6249"/>
    <w:rsid w:val="007C18F0"/>
    <w:rsid w:val="007C1D56"/>
    <w:rsid w:val="007C24E9"/>
    <w:rsid w:val="007D22DD"/>
    <w:rsid w:val="007D293B"/>
    <w:rsid w:val="007D50E9"/>
    <w:rsid w:val="007D767C"/>
    <w:rsid w:val="007D7916"/>
    <w:rsid w:val="007E33CA"/>
    <w:rsid w:val="007F2382"/>
    <w:rsid w:val="007F3522"/>
    <w:rsid w:val="007F4C11"/>
    <w:rsid w:val="007F5DE9"/>
    <w:rsid w:val="007F7207"/>
    <w:rsid w:val="00805001"/>
    <w:rsid w:val="00812667"/>
    <w:rsid w:val="00821738"/>
    <w:rsid w:val="0082211F"/>
    <w:rsid w:val="00826B33"/>
    <w:rsid w:val="00832CAD"/>
    <w:rsid w:val="008371ED"/>
    <w:rsid w:val="00840320"/>
    <w:rsid w:val="00846FB8"/>
    <w:rsid w:val="00847880"/>
    <w:rsid w:val="00852649"/>
    <w:rsid w:val="00853C5D"/>
    <w:rsid w:val="00856929"/>
    <w:rsid w:val="00862FB2"/>
    <w:rsid w:val="008648F9"/>
    <w:rsid w:val="008657C7"/>
    <w:rsid w:val="00866CE4"/>
    <w:rsid w:val="008700EA"/>
    <w:rsid w:val="00872B75"/>
    <w:rsid w:val="008738AA"/>
    <w:rsid w:val="008812A0"/>
    <w:rsid w:val="0088270C"/>
    <w:rsid w:val="00882BDB"/>
    <w:rsid w:val="008835A9"/>
    <w:rsid w:val="00891ED3"/>
    <w:rsid w:val="008946B2"/>
    <w:rsid w:val="00897212"/>
    <w:rsid w:val="0089726A"/>
    <w:rsid w:val="008A213E"/>
    <w:rsid w:val="008A45BA"/>
    <w:rsid w:val="008A67F1"/>
    <w:rsid w:val="008A7775"/>
    <w:rsid w:val="008B0B75"/>
    <w:rsid w:val="008B1C3E"/>
    <w:rsid w:val="008B37C0"/>
    <w:rsid w:val="008C62E5"/>
    <w:rsid w:val="008D3F86"/>
    <w:rsid w:val="008E0945"/>
    <w:rsid w:val="008E151C"/>
    <w:rsid w:val="008E553F"/>
    <w:rsid w:val="008F3146"/>
    <w:rsid w:val="008F32D0"/>
    <w:rsid w:val="008F65FA"/>
    <w:rsid w:val="00900DB7"/>
    <w:rsid w:val="00901C16"/>
    <w:rsid w:val="00902E0E"/>
    <w:rsid w:val="0090558A"/>
    <w:rsid w:val="00906C7A"/>
    <w:rsid w:val="0090729F"/>
    <w:rsid w:val="00911F2C"/>
    <w:rsid w:val="009132ED"/>
    <w:rsid w:val="00913A17"/>
    <w:rsid w:val="009159EC"/>
    <w:rsid w:val="009202C7"/>
    <w:rsid w:val="00920A07"/>
    <w:rsid w:val="00920CBF"/>
    <w:rsid w:val="00922280"/>
    <w:rsid w:val="009245CD"/>
    <w:rsid w:val="00924F2A"/>
    <w:rsid w:val="00925100"/>
    <w:rsid w:val="009311BA"/>
    <w:rsid w:val="00933BA3"/>
    <w:rsid w:val="00934510"/>
    <w:rsid w:val="009416E6"/>
    <w:rsid w:val="00945559"/>
    <w:rsid w:val="0095010C"/>
    <w:rsid w:val="00952003"/>
    <w:rsid w:val="009534ED"/>
    <w:rsid w:val="00955266"/>
    <w:rsid w:val="00956E0C"/>
    <w:rsid w:val="00960530"/>
    <w:rsid w:val="00962661"/>
    <w:rsid w:val="00962795"/>
    <w:rsid w:val="00970F99"/>
    <w:rsid w:val="00971FDB"/>
    <w:rsid w:val="00972230"/>
    <w:rsid w:val="009757F9"/>
    <w:rsid w:val="00975924"/>
    <w:rsid w:val="0098155F"/>
    <w:rsid w:val="009826E2"/>
    <w:rsid w:val="0099189C"/>
    <w:rsid w:val="00993A61"/>
    <w:rsid w:val="009A4B67"/>
    <w:rsid w:val="009B4930"/>
    <w:rsid w:val="009B5F51"/>
    <w:rsid w:val="009B78E7"/>
    <w:rsid w:val="009C13B1"/>
    <w:rsid w:val="009C485F"/>
    <w:rsid w:val="009C50B8"/>
    <w:rsid w:val="009C5215"/>
    <w:rsid w:val="009C5AAE"/>
    <w:rsid w:val="009D31C5"/>
    <w:rsid w:val="009D66F0"/>
    <w:rsid w:val="009E37DA"/>
    <w:rsid w:val="009F34AA"/>
    <w:rsid w:val="009F50E6"/>
    <w:rsid w:val="009F65BD"/>
    <w:rsid w:val="009F709F"/>
    <w:rsid w:val="00A01D00"/>
    <w:rsid w:val="00A0365B"/>
    <w:rsid w:val="00A038CB"/>
    <w:rsid w:val="00A04081"/>
    <w:rsid w:val="00A046E9"/>
    <w:rsid w:val="00A117E2"/>
    <w:rsid w:val="00A12EF0"/>
    <w:rsid w:val="00A154FE"/>
    <w:rsid w:val="00A15573"/>
    <w:rsid w:val="00A2058D"/>
    <w:rsid w:val="00A23F76"/>
    <w:rsid w:val="00A277CD"/>
    <w:rsid w:val="00A3395E"/>
    <w:rsid w:val="00A43C1B"/>
    <w:rsid w:val="00A4411F"/>
    <w:rsid w:val="00A475A4"/>
    <w:rsid w:val="00A50DCA"/>
    <w:rsid w:val="00A63AC5"/>
    <w:rsid w:val="00A659E9"/>
    <w:rsid w:val="00A70ED9"/>
    <w:rsid w:val="00A7546C"/>
    <w:rsid w:val="00A814FC"/>
    <w:rsid w:val="00A81654"/>
    <w:rsid w:val="00A837AD"/>
    <w:rsid w:val="00A8695A"/>
    <w:rsid w:val="00A8749D"/>
    <w:rsid w:val="00AA4496"/>
    <w:rsid w:val="00AA6968"/>
    <w:rsid w:val="00AB1FCD"/>
    <w:rsid w:val="00AB3AA6"/>
    <w:rsid w:val="00AB490A"/>
    <w:rsid w:val="00AB6C49"/>
    <w:rsid w:val="00AB7937"/>
    <w:rsid w:val="00AC70A1"/>
    <w:rsid w:val="00AC7C64"/>
    <w:rsid w:val="00AD2CC4"/>
    <w:rsid w:val="00AD3099"/>
    <w:rsid w:val="00AD417D"/>
    <w:rsid w:val="00AD5F40"/>
    <w:rsid w:val="00AE3258"/>
    <w:rsid w:val="00AE4637"/>
    <w:rsid w:val="00AE513F"/>
    <w:rsid w:val="00AF2EE8"/>
    <w:rsid w:val="00AF3212"/>
    <w:rsid w:val="00AF71E0"/>
    <w:rsid w:val="00B00722"/>
    <w:rsid w:val="00B02543"/>
    <w:rsid w:val="00B0516D"/>
    <w:rsid w:val="00B05DA6"/>
    <w:rsid w:val="00B0719E"/>
    <w:rsid w:val="00B0741F"/>
    <w:rsid w:val="00B120D0"/>
    <w:rsid w:val="00B161EC"/>
    <w:rsid w:val="00B2663A"/>
    <w:rsid w:val="00B34ADF"/>
    <w:rsid w:val="00B44E08"/>
    <w:rsid w:val="00B46F26"/>
    <w:rsid w:val="00B5400F"/>
    <w:rsid w:val="00B568CE"/>
    <w:rsid w:val="00B5696E"/>
    <w:rsid w:val="00B636DD"/>
    <w:rsid w:val="00B642FF"/>
    <w:rsid w:val="00B656EC"/>
    <w:rsid w:val="00B7136C"/>
    <w:rsid w:val="00B76D22"/>
    <w:rsid w:val="00B822F4"/>
    <w:rsid w:val="00B83B3E"/>
    <w:rsid w:val="00B85FE5"/>
    <w:rsid w:val="00BA27B8"/>
    <w:rsid w:val="00BA2AA5"/>
    <w:rsid w:val="00BA316D"/>
    <w:rsid w:val="00BA3EA4"/>
    <w:rsid w:val="00BA6B69"/>
    <w:rsid w:val="00BB1E72"/>
    <w:rsid w:val="00BC1AB8"/>
    <w:rsid w:val="00BC1E1B"/>
    <w:rsid w:val="00BC7296"/>
    <w:rsid w:val="00BD1410"/>
    <w:rsid w:val="00BD2923"/>
    <w:rsid w:val="00BD3C1C"/>
    <w:rsid w:val="00BD5FE3"/>
    <w:rsid w:val="00BE05CB"/>
    <w:rsid w:val="00BE57EE"/>
    <w:rsid w:val="00BF0EB1"/>
    <w:rsid w:val="00BF3186"/>
    <w:rsid w:val="00BF488F"/>
    <w:rsid w:val="00C0137B"/>
    <w:rsid w:val="00C03E23"/>
    <w:rsid w:val="00C045DF"/>
    <w:rsid w:val="00C05337"/>
    <w:rsid w:val="00C06E32"/>
    <w:rsid w:val="00C106C0"/>
    <w:rsid w:val="00C11DBC"/>
    <w:rsid w:val="00C229FF"/>
    <w:rsid w:val="00C30EB7"/>
    <w:rsid w:val="00C319EF"/>
    <w:rsid w:val="00C31BA4"/>
    <w:rsid w:val="00C347EF"/>
    <w:rsid w:val="00C34B4F"/>
    <w:rsid w:val="00C42B36"/>
    <w:rsid w:val="00C43700"/>
    <w:rsid w:val="00C447A9"/>
    <w:rsid w:val="00C45918"/>
    <w:rsid w:val="00C47FC9"/>
    <w:rsid w:val="00C5764A"/>
    <w:rsid w:val="00C57874"/>
    <w:rsid w:val="00C60FBC"/>
    <w:rsid w:val="00C6127A"/>
    <w:rsid w:val="00C70F75"/>
    <w:rsid w:val="00C72A94"/>
    <w:rsid w:val="00C73F32"/>
    <w:rsid w:val="00C80670"/>
    <w:rsid w:val="00C82807"/>
    <w:rsid w:val="00C82900"/>
    <w:rsid w:val="00C83B65"/>
    <w:rsid w:val="00C84392"/>
    <w:rsid w:val="00C8581B"/>
    <w:rsid w:val="00C863B2"/>
    <w:rsid w:val="00C93801"/>
    <w:rsid w:val="00C9406A"/>
    <w:rsid w:val="00C974A0"/>
    <w:rsid w:val="00CA12BE"/>
    <w:rsid w:val="00CA34AC"/>
    <w:rsid w:val="00CA378A"/>
    <w:rsid w:val="00CA763D"/>
    <w:rsid w:val="00CB114C"/>
    <w:rsid w:val="00CB4027"/>
    <w:rsid w:val="00CB70FE"/>
    <w:rsid w:val="00CD0C5C"/>
    <w:rsid w:val="00CD0C60"/>
    <w:rsid w:val="00CD1D8B"/>
    <w:rsid w:val="00CD351F"/>
    <w:rsid w:val="00CD4969"/>
    <w:rsid w:val="00CD54EC"/>
    <w:rsid w:val="00CD6766"/>
    <w:rsid w:val="00CD6D2E"/>
    <w:rsid w:val="00CE2A41"/>
    <w:rsid w:val="00CF1508"/>
    <w:rsid w:val="00CF4AC6"/>
    <w:rsid w:val="00D010A1"/>
    <w:rsid w:val="00D01BDB"/>
    <w:rsid w:val="00D02663"/>
    <w:rsid w:val="00D03B5B"/>
    <w:rsid w:val="00D03C75"/>
    <w:rsid w:val="00D0535B"/>
    <w:rsid w:val="00D13A8B"/>
    <w:rsid w:val="00D17178"/>
    <w:rsid w:val="00D204DF"/>
    <w:rsid w:val="00D22446"/>
    <w:rsid w:val="00D23904"/>
    <w:rsid w:val="00D326D8"/>
    <w:rsid w:val="00D32BCA"/>
    <w:rsid w:val="00D3353B"/>
    <w:rsid w:val="00D33705"/>
    <w:rsid w:val="00D33736"/>
    <w:rsid w:val="00D33A2D"/>
    <w:rsid w:val="00D3564D"/>
    <w:rsid w:val="00D4250D"/>
    <w:rsid w:val="00D43332"/>
    <w:rsid w:val="00D45BFE"/>
    <w:rsid w:val="00D64256"/>
    <w:rsid w:val="00D734FB"/>
    <w:rsid w:val="00D762FA"/>
    <w:rsid w:val="00D77F92"/>
    <w:rsid w:val="00D85592"/>
    <w:rsid w:val="00D858F6"/>
    <w:rsid w:val="00D86823"/>
    <w:rsid w:val="00D93DE3"/>
    <w:rsid w:val="00D97E76"/>
    <w:rsid w:val="00DA3116"/>
    <w:rsid w:val="00DA433F"/>
    <w:rsid w:val="00DA5109"/>
    <w:rsid w:val="00DA6927"/>
    <w:rsid w:val="00DA6A44"/>
    <w:rsid w:val="00DB02D3"/>
    <w:rsid w:val="00DB1015"/>
    <w:rsid w:val="00DB6959"/>
    <w:rsid w:val="00DB792D"/>
    <w:rsid w:val="00DC46D6"/>
    <w:rsid w:val="00DC4F92"/>
    <w:rsid w:val="00DC6CAC"/>
    <w:rsid w:val="00DD6420"/>
    <w:rsid w:val="00DE0941"/>
    <w:rsid w:val="00DE1F93"/>
    <w:rsid w:val="00DE660E"/>
    <w:rsid w:val="00DF03B8"/>
    <w:rsid w:val="00DF0BEE"/>
    <w:rsid w:val="00DF2EAA"/>
    <w:rsid w:val="00DF4A31"/>
    <w:rsid w:val="00DF54AC"/>
    <w:rsid w:val="00DF73AB"/>
    <w:rsid w:val="00DF7D99"/>
    <w:rsid w:val="00E01887"/>
    <w:rsid w:val="00E06F65"/>
    <w:rsid w:val="00E14C2D"/>
    <w:rsid w:val="00E17EA7"/>
    <w:rsid w:val="00E276E9"/>
    <w:rsid w:val="00E330BA"/>
    <w:rsid w:val="00E35044"/>
    <w:rsid w:val="00E4175B"/>
    <w:rsid w:val="00E554D4"/>
    <w:rsid w:val="00E60794"/>
    <w:rsid w:val="00E60E09"/>
    <w:rsid w:val="00E66BF5"/>
    <w:rsid w:val="00E76C7E"/>
    <w:rsid w:val="00E77BFA"/>
    <w:rsid w:val="00E83A97"/>
    <w:rsid w:val="00E83E46"/>
    <w:rsid w:val="00E8622A"/>
    <w:rsid w:val="00E87232"/>
    <w:rsid w:val="00E91C6A"/>
    <w:rsid w:val="00E939BD"/>
    <w:rsid w:val="00E9418D"/>
    <w:rsid w:val="00E950A8"/>
    <w:rsid w:val="00EA2D2D"/>
    <w:rsid w:val="00EA7295"/>
    <w:rsid w:val="00EB44F4"/>
    <w:rsid w:val="00EB5B78"/>
    <w:rsid w:val="00EC05E4"/>
    <w:rsid w:val="00EC26FB"/>
    <w:rsid w:val="00EC5356"/>
    <w:rsid w:val="00EC54EF"/>
    <w:rsid w:val="00EC680E"/>
    <w:rsid w:val="00EC7ED3"/>
    <w:rsid w:val="00ED64F3"/>
    <w:rsid w:val="00ED7184"/>
    <w:rsid w:val="00ED75AA"/>
    <w:rsid w:val="00EE1D17"/>
    <w:rsid w:val="00EE3927"/>
    <w:rsid w:val="00EE6F30"/>
    <w:rsid w:val="00EF05C5"/>
    <w:rsid w:val="00EF465D"/>
    <w:rsid w:val="00F0044C"/>
    <w:rsid w:val="00F05BB6"/>
    <w:rsid w:val="00F14324"/>
    <w:rsid w:val="00F1437F"/>
    <w:rsid w:val="00F179C7"/>
    <w:rsid w:val="00F17F97"/>
    <w:rsid w:val="00F21100"/>
    <w:rsid w:val="00F24402"/>
    <w:rsid w:val="00F24A22"/>
    <w:rsid w:val="00F3033B"/>
    <w:rsid w:val="00F356AB"/>
    <w:rsid w:val="00F35DB2"/>
    <w:rsid w:val="00F440B3"/>
    <w:rsid w:val="00F50AD7"/>
    <w:rsid w:val="00F60983"/>
    <w:rsid w:val="00F61A7B"/>
    <w:rsid w:val="00F61FFA"/>
    <w:rsid w:val="00F67580"/>
    <w:rsid w:val="00F701E4"/>
    <w:rsid w:val="00F75A41"/>
    <w:rsid w:val="00F773AA"/>
    <w:rsid w:val="00F825A6"/>
    <w:rsid w:val="00F85BC2"/>
    <w:rsid w:val="00F865EC"/>
    <w:rsid w:val="00F90B89"/>
    <w:rsid w:val="00F9320E"/>
    <w:rsid w:val="00F95D92"/>
    <w:rsid w:val="00FA223A"/>
    <w:rsid w:val="00FA5BC4"/>
    <w:rsid w:val="00FB12EF"/>
    <w:rsid w:val="00FB1D8A"/>
    <w:rsid w:val="00FB3C2B"/>
    <w:rsid w:val="00FB6092"/>
    <w:rsid w:val="00FC1132"/>
    <w:rsid w:val="00FC1B01"/>
    <w:rsid w:val="00FC2535"/>
    <w:rsid w:val="00FC395B"/>
    <w:rsid w:val="00FC4DCF"/>
    <w:rsid w:val="00FC62BD"/>
    <w:rsid w:val="00FC700D"/>
    <w:rsid w:val="00FD0D96"/>
    <w:rsid w:val="00FD6307"/>
    <w:rsid w:val="00FE054F"/>
    <w:rsid w:val="00FE43A1"/>
    <w:rsid w:val="00FE71FE"/>
    <w:rsid w:val="00FF3E68"/>
    <w:rsid w:val="00FF4273"/>
    <w:rsid w:val="00FF5F55"/>
    <w:rsid w:val="00F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0527"/>
  <w15:chartTrackingRefBased/>
  <w15:docId w15:val="{80EFFD57-00D7-4E11-A287-E6265CEE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D7"/>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AD7"/>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4AD7"/>
    <w:pPr>
      <w:ind w:left="720"/>
      <w:contextualSpacing/>
    </w:pPr>
  </w:style>
  <w:style w:type="paragraph" w:styleId="BalloonText">
    <w:name w:val="Balloon Text"/>
    <w:basedOn w:val="Normal"/>
    <w:link w:val="BalloonTextChar"/>
    <w:uiPriority w:val="99"/>
    <w:semiHidden/>
    <w:unhideWhenUsed/>
    <w:rsid w:val="006E4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9B"/>
    <w:rPr>
      <w:rFonts w:ascii="Segoe UI" w:hAnsi="Segoe UI" w:cs="Segoe UI"/>
      <w:sz w:val="18"/>
      <w:szCs w:val="18"/>
      <w:lang w:val="ro-RO" w:bidi="lo-LA"/>
    </w:rPr>
  </w:style>
  <w:style w:type="table" w:customStyle="1" w:styleId="TableGrid1">
    <w:name w:val="Table Grid1"/>
    <w:basedOn w:val="TableNormal"/>
    <w:next w:val="TableGrid"/>
    <w:uiPriority w:val="59"/>
    <w:rsid w:val="007B6249"/>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029">
      <w:bodyDiv w:val="1"/>
      <w:marLeft w:val="0"/>
      <w:marRight w:val="0"/>
      <w:marTop w:val="0"/>
      <w:marBottom w:val="0"/>
      <w:divBdr>
        <w:top w:val="none" w:sz="0" w:space="0" w:color="auto"/>
        <w:left w:val="none" w:sz="0" w:space="0" w:color="auto"/>
        <w:bottom w:val="none" w:sz="0" w:space="0" w:color="auto"/>
        <w:right w:val="none" w:sz="0" w:space="0" w:color="auto"/>
      </w:divBdr>
    </w:div>
    <w:div w:id="137916364">
      <w:bodyDiv w:val="1"/>
      <w:marLeft w:val="0"/>
      <w:marRight w:val="0"/>
      <w:marTop w:val="0"/>
      <w:marBottom w:val="0"/>
      <w:divBdr>
        <w:top w:val="none" w:sz="0" w:space="0" w:color="auto"/>
        <w:left w:val="none" w:sz="0" w:space="0" w:color="auto"/>
        <w:bottom w:val="none" w:sz="0" w:space="0" w:color="auto"/>
        <w:right w:val="none" w:sz="0" w:space="0" w:color="auto"/>
      </w:divBdr>
    </w:div>
    <w:div w:id="154802658">
      <w:bodyDiv w:val="1"/>
      <w:marLeft w:val="0"/>
      <w:marRight w:val="0"/>
      <w:marTop w:val="0"/>
      <w:marBottom w:val="0"/>
      <w:divBdr>
        <w:top w:val="none" w:sz="0" w:space="0" w:color="auto"/>
        <w:left w:val="none" w:sz="0" w:space="0" w:color="auto"/>
        <w:bottom w:val="none" w:sz="0" w:space="0" w:color="auto"/>
        <w:right w:val="none" w:sz="0" w:space="0" w:color="auto"/>
      </w:divBdr>
    </w:div>
    <w:div w:id="303514136">
      <w:bodyDiv w:val="1"/>
      <w:marLeft w:val="0"/>
      <w:marRight w:val="0"/>
      <w:marTop w:val="0"/>
      <w:marBottom w:val="0"/>
      <w:divBdr>
        <w:top w:val="none" w:sz="0" w:space="0" w:color="auto"/>
        <w:left w:val="none" w:sz="0" w:space="0" w:color="auto"/>
        <w:bottom w:val="none" w:sz="0" w:space="0" w:color="auto"/>
        <w:right w:val="none" w:sz="0" w:space="0" w:color="auto"/>
      </w:divBdr>
    </w:div>
    <w:div w:id="365756525">
      <w:bodyDiv w:val="1"/>
      <w:marLeft w:val="0"/>
      <w:marRight w:val="0"/>
      <w:marTop w:val="0"/>
      <w:marBottom w:val="0"/>
      <w:divBdr>
        <w:top w:val="none" w:sz="0" w:space="0" w:color="auto"/>
        <w:left w:val="none" w:sz="0" w:space="0" w:color="auto"/>
        <w:bottom w:val="none" w:sz="0" w:space="0" w:color="auto"/>
        <w:right w:val="none" w:sz="0" w:space="0" w:color="auto"/>
      </w:divBdr>
    </w:div>
    <w:div w:id="405759388">
      <w:bodyDiv w:val="1"/>
      <w:marLeft w:val="0"/>
      <w:marRight w:val="0"/>
      <w:marTop w:val="0"/>
      <w:marBottom w:val="0"/>
      <w:divBdr>
        <w:top w:val="none" w:sz="0" w:space="0" w:color="auto"/>
        <w:left w:val="none" w:sz="0" w:space="0" w:color="auto"/>
        <w:bottom w:val="none" w:sz="0" w:space="0" w:color="auto"/>
        <w:right w:val="none" w:sz="0" w:space="0" w:color="auto"/>
      </w:divBdr>
    </w:div>
    <w:div w:id="1066149315">
      <w:bodyDiv w:val="1"/>
      <w:marLeft w:val="0"/>
      <w:marRight w:val="0"/>
      <w:marTop w:val="0"/>
      <w:marBottom w:val="0"/>
      <w:divBdr>
        <w:top w:val="none" w:sz="0" w:space="0" w:color="auto"/>
        <w:left w:val="none" w:sz="0" w:space="0" w:color="auto"/>
        <w:bottom w:val="none" w:sz="0" w:space="0" w:color="auto"/>
        <w:right w:val="none" w:sz="0" w:space="0" w:color="auto"/>
      </w:divBdr>
    </w:div>
    <w:div w:id="1630743670">
      <w:bodyDiv w:val="1"/>
      <w:marLeft w:val="0"/>
      <w:marRight w:val="0"/>
      <w:marTop w:val="0"/>
      <w:marBottom w:val="0"/>
      <w:divBdr>
        <w:top w:val="none" w:sz="0" w:space="0" w:color="auto"/>
        <w:left w:val="none" w:sz="0" w:space="0" w:color="auto"/>
        <w:bottom w:val="none" w:sz="0" w:space="0" w:color="auto"/>
        <w:right w:val="none" w:sz="0" w:space="0" w:color="auto"/>
      </w:divBdr>
    </w:div>
    <w:div w:id="190784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CD2E-9EC9-45B4-8AD4-4BD6B1BF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1076</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sinteza7</cp:lastModifiedBy>
  <cp:revision>8</cp:revision>
  <cp:lastPrinted>2021-07-28T06:09:00Z</cp:lastPrinted>
  <dcterms:created xsi:type="dcterms:W3CDTF">2021-07-29T05:18:00Z</dcterms:created>
  <dcterms:modified xsi:type="dcterms:W3CDTF">2021-07-29T06:07:00Z</dcterms:modified>
</cp:coreProperties>
</file>