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397F" w14:textId="0135759D" w:rsidR="00D36687" w:rsidRDefault="001F689A" w:rsidP="0044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97A">
        <w:rPr>
          <w:rFonts w:ascii="Times New Roman" w:hAnsi="Times New Roman" w:cs="Times New Roman"/>
          <w:b/>
          <w:bCs/>
          <w:sz w:val="26"/>
          <w:szCs w:val="26"/>
        </w:rPr>
        <w:t>R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455CF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P O R T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F24772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V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7A0C6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B597A">
        <w:rPr>
          <w:rFonts w:ascii="Times New Roman" w:hAnsi="Times New Roman" w:cs="Times New Roman"/>
          <w:b/>
          <w:bCs/>
          <w:sz w:val="26"/>
          <w:szCs w:val="26"/>
        </w:rPr>
        <w:t>E</w:t>
      </w:r>
    </w:p>
    <w:p w14:paraId="4BB1B817" w14:textId="061D1CF3" w:rsidR="00ED1E0C" w:rsidRPr="002B597A" w:rsidRDefault="001F689A" w:rsidP="0044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FA0C888" w14:textId="77777777" w:rsidR="00FB7CE4" w:rsidRPr="002B597A" w:rsidRDefault="001F689A" w:rsidP="0044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97A">
        <w:rPr>
          <w:rFonts w:ascii="Times New Roman" w:hAnsi="Times New Roman" w:cs="Times New Roman"/>
          <w:b/>
          <w:bCs/>
          <w:sz w:val="26"/>
          <w:szCs w:val="26"/>
        </w:rPr>
        <w:t>DIRECȚIA ORGANIZARE RESURSE UMANE</w:t>
      </w:r>
      <w:r w:rsidR="00FB7CE4" w:rsidRPr="002B597A">
        <w:rPr>
          <w:rFonts w:ascii="Times New Roman" w:hAnsi="Times New Roman" w:cs="Times New Roman"/>
          <w:b/>
          <w:bCs/>
          <w:sz w:val="26"/>
          <w:szCs w:val="26"/>
        </w:rPr>
        <w:t xml:space="preserve"> ȘI </w:t>
      </w:r>
    </w:p>
    <w:p w14:paraId="0F313F30" w14:textId="36C7A7E9" w:rsidR="001E6C55" w:rsidRDefault="00ED1E0C" w:rsidP="0044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597A">
        <w:rPr>
          <w:rFonts w:ascii="Times New Roman" w:hAnsi="Times New Roman" w:cs="Times New Roman"/>
          <w:b/>
          <w:bCs/>
          <w:sz w:val="26"/>
          <w:szCs w:val="26"/>
        </w:rPr>
        <w:t>SEVICIUL MANAGEMENTUL CARIEREI</w:t>
      </w:r>
    </w:p>
    <w:p w14:paraId="2481569C" w14:textId="77777777" w:rsidR="00CB1127" w:rsidRDefault="00CB1127" w:rsidP="00446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663DE7" w14:textId="2B0127FC" w:rsidR="0094034E" w:rsidRDefault="0094034E" w:rsidP="0094034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01.0</w:t>
      </w:r>
      <w:r w:rsidR="00590B30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.2023 – 3</w:t>
      </w:r>
      <w:r w:rsidR="00590B30">
        <w:rPr>
          <w:rFonts w:ascii="Times New Roman" w:hAnsi="Times New Roman"/>
          <w:b/>
          <w:bCs/>
          <w:sz w:val="24"/>
          <w:szCs w:val="24"/>
          <w:lang w:val="en-GB"/>
        </w:rPr>
        <w:t>0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.0</w:t>
      </w:r>
      <w:r w:rsidR="00590B30">
        <w:rPr>
          <w:rFonts w:ascii="Times New Roman" w:hAnsi="Times New Roman"/>
          <w:b/>
          <w:bCs/>
          <w:sz w:val="24"/>
          <w:szCs w:val="24"/>
          <w:lang w:val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val="en-GB"/>
        </w:rPr>
        <w:t>.2023</w:t>
      </w:r>
    </w:p>
    <w:p w14:paraId="554385CE" w14:textId="77777777" w:rsidR="0094034E" w:rsidRDefault="0094034E" w:rsidP="00D85C26">
      <w:pPr>
        <w:spacing w:after="0" w:line="240" w:lineRule="auto"/>
        <w:rPr>
          <w:rFonts w:cs="Times New Roman"/>
          <w:sz w:val="24"/>
          <w:szCs w:val="24"/>
          <w:lang w:val="ro-RO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080"/>
        <w:gridCol w:w="1559"/>
      </w:tblGrid>
      <w:tr w:rsidR="004D0705" w14:paraId="446468E7" w14:textId="77777777" w:rsidTr="00197119">
        <w:tc>
          <w:tcPr>
            <w:tcW w:w="1134" w:type="dxa"/>
          </w:tcPr>
          <w:p w14:paraId="602DE90B" w14:textId="71043675" w:rsidR="004D0705" w:rsidRPr="00E96B6A" w:rsidRDefault="004D0705" w:rsidP="003028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6B6A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8080" w:type="dxa"/>
          </w:tcPr>
          <w:p w14:paraId="64586FA0" w14:textId="7E741D16" w:rsidR="004D0705" w:rsidRPr="00B10D41" w:rsidRDefault="004D0705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 EL</w:t>
            </w:r>
            <w:r w:rsidR="00E37045" w:rsidRPr="00B1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1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BORATE ȘI GESTIONATE/</w:t>
            </w:r>
          </w:p>
          <w:p w14:paraId="15141C51" w14:textId="77777777" w:rsidR="004D0705" w:rsidRPr="00B10D41" w:rsidRDefault="004D0705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REALIZATE</w:t>
            </w:r>
          </w:p>
          <w:p w14:paraId="5C522E6D" w14:textId="003F3D02" w:rsidR="000459BF" w:rsidRPr="00F03B4B" w:rsidRDefault="000459BF" w:rsidP="001F68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7CBE6DC" w14:textId="47C25D61" w:rsidR="004D0705" w:rsidRPr="008B7F6C" w:rsidRDefault="004D0705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NUMĂR</w:t>
            </w:r>
          </w:p>
        </w:tc>
      </w:tr>
      <w:tr w:rsidR="004D0705" w14:paraId="4323535F" w14:textId="77777777" w:rsidTr="00197119">
        <w:tc>
          <w:tcPr>
            <w:tcW w:w="1134" w:type="dxa"/>
          </w:tcPr>
          <w:p w14:paraId="0E1DE43A" w14:textId="243E7BAE" w:rsidR="004D0705" w:rsidRPr="00E96B6A" w:rsidRDefault="004D0705" w:rsidP="003028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080" w:type="dxa"/>
          </w:tcPr>
          <w:p w14:paraId="2BC950D3" w14:textId="5FAF99BF" w:rsidR="004D0705" w:rsidRPr="002B1F4F" w:rsidRDefault="004D0705" w:rsidP="00C8529E">
            <w:pPr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2B1F4F">
              <w:rPr>
                <w:rFonts w:ascii="Times New Roman" w:hAnsi="Times New Roman" w:cs="Times New Roman"/>
                <w:color w:val="000000" w:themeColor="text1"/>
                <w:lang w:val="ro-RO"/>
              </w:rPr>
              <w:t>DISPOZIȚII PRIVIND MODIFICARE</w:t>
            </w:r>
            <w:bookmarkStart w:id="0" w:name="_Hlk12863955"/>
            <w:r w:rsidR="00167A14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bookmarkEnd w:id="0"/>
            <w:r w:rsidR="00167A14">
              <w:rPr>
                <w:rFonts w:ascii="Times New Roman" w:hAnsi="Times New Roman" w:cs="Times New Roman"/>
                <w:color w:val="000000" w:themeColor="text1"/>
                <w:lang w:val="ro-RO"/>
              </w:rPr>
              <w:t>FUNCȚIE/</w:t>
            </w:r>
            <w:r w:rsidR="00C8529E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167A14">
              <w:rPr>
                <w:rFonts w:ascii="Times New Roman" w:hAnsi="Times New Roman" w:cs="Times New Roman"/>
                <w:color w:val="000000" w:themeColor="text1"/>
                <w:lang w:val="ro-RO"/>
              </w:rPr>
              <w:t>DEPARATAMENT/</w:t>
            </w:r>
            <w:r w:rsidR="00C8529E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167A14">
              <w:rPr>
                <w:rFonts w:ascii="Times New Roman" w:hAnsi="Times New Roman" w:cs="Times New Roman"/>
                <w:color w:val="000000" w:themeColor="text1"/>
                <w:lang w:val="ro-RO"/>
              </w:rPr>
              <w:t>SALARIU</w:t>
            </w:r>
          </w:p>
        </w:tc>
        <w:tc>
          <w:tcPr>
            <w:tcW w:w="1559" w:type="dxa"/>
          </w:tcPr>
          <w:p w14:paraId="652E7AA1" w14:textId="6F2B73B8" w:rsidR="004D0705" w:rsidRPr="008B7F6C" w:rsidRDefault="008B7F6C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</w:t>
            </w:r>
          </w:p>
        </w:tc>
      </w:tr>
      <w:tr w:rsidR="00ED1E0C" w14:paraId="56C5FB3C" w14:textId="77777777" w:rsidTr="00197119">
        <w:tc>
          <w:tcPr>
            <w:tcW w:w="1134" w:type="dxa"/>
          </w:tcPr>
          <w:p w14:paraId="2D7757A8" w14:textId="77777777" w:rsidR="00ED1E0C" w:rsidRPr="00E96B6A" w:rsidRDefault="00ED1E0C" w:rsidP="003028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080" w:type="dxa"/>
          </w:tcPr>
          <w:p w14:paraId="566A8C71" w14:textId="6953B6F4" w:rsidR="00ED1E0C" w:rsidRPr="002B1F4F" w:rsidRDefault="00ED1E0C" w:rsidP="007A0C64">
            <w:p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2B1F4F">
              <w:rPr>
                <w:rFonts w:ascii="Times New Roman" w:hAnsi="Times New Roman" w:cs="Times New Roman"/>
                <w:color w:val="000000" w:themeColor="text1"/>
                <w:lang w:val="ro-RO"/>
              </w:rPr>
              <w:t>REFERATE  PRIVIND EMITEREA DISPOZIȚIILOR DE MODIFICARE A RAPORTULUI DE SEVICIU/MUNCĂ</w:t>
            </w:r>
          </w:p>
        </w:tc>
        <w:tc>
          <w:tcPr>
            <w:tcW w:w="1559" w:type="dxa"/>
          </w:tcPr>
          <w:p w14:paraId="509A9EAC" w14:textId="5E76DA11" w:rsidR="00ED1E0C" w:rsidRPr="008B7F6C" w:rsidRDefault="008B7F6C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</w:t>
            </w:r>
          </w:p>
        </w:tc>
      </w:tr>
      <w:tr w:rsidR="00E96B6A" w14:paraId="34333732" w14:textId="77777777" w:rsidTr="00197119">
        <w:tc>
          <w:tcPr>
            <w:tcW w:w="1134" w:type="dxa"/>
          </w:tcPr>
          <w:p w14:paraId="25509B89" w14:textId="77777777" w:rsidR="00E96B6A" w:rsidRPr="00E96B6A" w:rsidRDefault="00E96B6A" w:rsidP="003028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206BA047" w14:textId="2BAFD2A9" w:rsidR="00E96B6A" w:rsidRPr="00041BF0" w:rsidRDefault="00E96B6A" w:rsidP="007A0C64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DISPOZIȚII MODIFICARE GRADAȚIE </w:t>
            </w:r>
          </w:p>
        </w:tc>
        <w:tc>
          <w:tcPr>
            <w:tcW w:w="1559" w:type="dxa"/>
          </w:tcPr>
          <w:p w14:paraId="5BF07E89" w14:textId="088ACF25" w:rsidR="00E96B6A" w:rsidRPr="008B7F6C" w:rsidRDefault="0094034E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4D0705" w14:paraId="370D7856" w14:textId="77777777" w:rsidTr="00197119">
        <w:tc>
          <w:tcPr>
            <w:tcW w:w="1134" w:type="dxa"/>
          </w:tcPr>
          <w:p w14:paraId="71E545A2" w14:textId="77777777" w:rsidR="004D0705" w:rsidRPr="00E96B6A" w:rsidRDefault="004D0705" w:rsidP="003028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03AD5E80" w14:textId="2AB4443C" w:rsidR="004D0705" w:rsidRPr="00041BF0" w:rsidRDefault="004D0705" w:rsidP="007A0C64">
            <w:pPr>
              <w:rPr>
                <w:rFonts w:ascii="Times New Roman" w:hAnsi="Times New Roman" w:cs="Times New Roman"/>
                <w:lang w:val="ro-RO"/>
              </w:rPr>
            </w:pPr>
            <w:r w:rsidRPr="00041BF0">
              <w:rPr>
                <w:rFonts w:ascii="Times New Roman" w:hAnsi="Times New Roman" w:cs="Times New Roman"/>
                <w:lang w:val="ro-RO"/>
              </w:rPr>
              <w:t>DISPOZIȚII ORE PROIECTE</w:t>
            </w:r>
          </w:p>
        </w:tc>
        <w:tc>
          <w:tcPr>
            <w:tcW w:w="1559" w:type="dxa"/>
          </w:tcPr>
          <w:p w14:paraId="2D0F17B6" w14:textId="47E582E1" w:rsidR="004D0705" w:rsidRPr="008B7F6C" w:rsidRDefault="0094034E" w:rsidP="001F689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</w:t>
            </w:r>
          </w:p>
        </w:tc>
      </w:tr>
      <w:tr w:rsidR="00DD2D8E" w14:paraId="468AB82D" w14:textId="77777777" w:rsidTr="00197119">
        <w:tc>
          <w:tcPr>
            <w:tcW w:w="1134" w:type="dxa"/>
          </w:tcPr>
          <w:p w14:paraId="2E5F88CE" w14:textId="77777777" w:rsidR="00DD2D8E" w:rsidRPr="00E96B6A" w:rsidRDefault="00DD2D8E" w:rsidP="003028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221021BA" w14:textId="70F76D21" w:rsidR="00DD2D8E" w:rsidRPr="00041BF0" w:rsidRDefault="00DD2D8E" w:rsidP="00DD2D8E">
            <w:pPr>
              <w:rPr>
                <w:rFonts w:ascii="Times New Roman" w:hAnsi="Times New Roman" w:cs="Times New Roman"/>
                <w:lang w:val="ro-RO"/>
              </w:rPr>
            </w:pPr>
            <w:r w:rsidRPr="00041BF0">
              <w:rPr>
                <w:rFonts w:ascii="Times New Roman" w:hAnsi="Times New Roman" w:cs="Times New Roman"/>
                <w:lang w:val="ro-RO"/>
              </w:rPr>
              <w:t>ADEVERINȚE PRIVIND CALITATEA DE SALARIAT/VECHIME MUNCĂ/SPECIALITATE</w:t>
            </w:r>
          </w:p>
        </w:tc>
        <w:tc>
          <w:tcPr>
            <w:tcW w:w="1559" w:type="dxa"/>
          </w:tcPr>
          <w:p w14:paraId="5FEA9CB5" w14:textId="744D7B53" w:rsidR="00DD2D8E" w:rsidRPr="008B7F6C" w:rsidRDefault="008B7F6C" w:rsidP="00DD2D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="0094034E"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D2D8E" w14:paraId="5728E95E" w14:textId="77777777" w:rsidTr="00197119">
        <w:tc>
          <w:tcPr>
            <w:tcW w:w="1134" w:type="dxa"/>
          </w:tcPr>
          <w:p w14:paraId="61763C85" w14:textId="77777777" w:rsidR="00DD2D8E" w:rsidRPr="00E96B6A" w:rsidRDefault="00DD2D8E" w:rsidP="003028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0FFCAAB6" w14:textId="5F227B74" w:rsidR="00DD2D8E" w:rsidRPr="00041BF0" w:rsidRDefault="00DD2D8E" w:rsidP="00DD2D8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1BF0">
              <w:rPr>
                <w:rFonts w:ascii="Times New Roman" w:hAnsi="Times New Roman" w:cs="Times New Roman"/>
                <w:lang w:val="ro-RO"/>
              </w:rPr>
              <w:t>ACTUALIZARE DOSARE PROFESIONALE</w:t>
            </w:r>
          </w:p>
        </w:tc>
        <w:tc>
          <w:tcPr>
            <w:tcW w:w="1559" w:type="dxa"/>
          </w:tcPr>
          <w:p w14:paraId="6B2DCD46" w14:textId="639019A0" w:rsidR="00DD2D8E" w:rsidRPr="008B7F6C" w:rsidRDefault="008B7F6C" w:rsidP="00DD2D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AD77FB"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D2D8E" w14:paraId="60ED4EBA" w14:textId="77777777" w:rsidTr="00197119">
        <w:tc>
          <w:tcPr>
            <w:tcW w:w="1134" w:type="dxa"/>
          </w:tcPr>
          <w:p w14:paraId="7FD7A49C" w14:textId="77777777" w:rsidR="00DD2D8E" w:rsidRPr="00E96B6A" w:rsidRDefault="00DD2D8E" w:rsidP="003028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0ED2FA33" w14:textId="48E703B5" w:rsidR="00DD2D8E" w:rsidRPr="00041BF0" w:rsidRDefault="00DD2D8E" w:rsidP="00DD2D8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1BF0">
              <w:rPr>
                <w:rFonts w:ascii="Times New Roman" w:hAnsi="Times New Roman" w:cs="Times New Roman"/>
                <w:lang w:val="ro-RO"/>
              </w:rPr>
              <w:t>ACTUALIZARE PORTAL ANFP</w:t>
            </w:r>
          </w:p>
        </w:tc>
        <w:tc>
          <w:tcPr>
            <w:tcW w:w="1559" w:type="dxa"/>
          </w:tcPr>
          <w:p w14:paraId="4ED51E04" w14:textId="29CFB71B" w:rsidR="00DD2D8E" w:rsidRPr="008B7F6C" w:rsidRDefault="005C05FC" w:rsidP="00DD2D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B7F6C"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D77FB"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DD2D8E" w14:paraId="22CD0BC4" w14:textId="77777777" w:rsidTr="00197119">
        <w:tc>
          <w:tcPr>
            <w:tcW w:w="1134" w:type="dxa"/>
          </w:tcPr>
          <w:p w14:paraId="01D8B30B" w14:textId="77777777" w:rsidR="00DD2D8E" w:rsidRPr="00E96B6A" w:rsidRDefault="00DD2D8E" w:rsidP="003028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71595860" w14:textId="6186062D" w:rsidR="00DD2D8E" w:rsidRPr="00041BF0" w:rsidRDefault="00DD2D8E" w:rsidP="00DD2D8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1BF0">
              <w:rPr>
                <w:rFonts w:ascii="Times New Roman" w:hAnsi="Times New Roman" w:cs="Times New Roman"/>
                <w:lang w:val="ro-RO"/>
              </w:rPr>
              <w:t>ACTUALIZARE PROGRAM RESURSE UMANE  RUSAL</w:t>
            </w:r>
          </w:p>
        </w:tc>
        <w:tc>
          <w:tcPr>
            <w:tcW w:w="1559" w:type="dxa"/>
          </w:tcPr>
          <w:p w14:paraId="0BA0619A" w14:textId="7481FF81" w:rsidR="00DD2D8E" w:rsidRPr="008B7F6C" w:rsidRDefault="008B7F6C" w:rsidP="00DD2D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</w:t>
            </w:r>
          </w:p>
        </w:tc>
      </w:tr>
      <w:tr w:rsidR="00DD2D8E" w14:paraId="15B16761" w14:textId="77777777" w:rsidTr="00197119">
        <w:tc>
          <w:tcPr>
            <w:tcW w:w="1134" w:type="dxa"/>
          </w:tcPr>
          <w:p w14:paraId="0AA0BA47" w14:textId="77777777" w:rsidR="00DD2D8E" w:rsidRPr="00E96B6A" w:rsidRDefault="00DD2D8E" w:rsidP="003028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5316E90B" w14:textId="49F8A97F" w:rsidR="00DD2D8E" w:rsidRPr="00041BF0" w:rsidRDefault="00DD2D8E" w:rsidP="00DD2D8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/>
              </w:rPr>
              <w:t>ACTUALIZARE BAZĂ DATE</w:t>
            </w:r>
            <w:r w:rsidR="00B10D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PROGRAMUL REVISAL </w:t>
            </w:r>
          </w:p>
        </w:tc>
        <w:tc>
          <w:tcPr>
            <w:tcW w:w="1559" w:type="dxa"/>
          </w:tcPr>
          <w:p w14:paraId="30F72E21" w14:textId="1DA8E18A" w:rsidR="00DD2D8E" w:rsidRPr="008B7F6C" w:rsidRDefault="008B7F6C" w:rsidP="00E96B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170</w:t>
            </w:r>
          </w:p>
        </w:tc>
      </w:tr>
      <w:tr w:rsidR="00DD2D8E" w14:paraId="57E6AC12" w14:textId="77777777" w:rsidTr="00197119">
        <w:tc>
          <w:tcPr>
            <w:tcW w:w="1134" w:type="dxa"/>
          </w:tcPr>
          <w:p w14:paraId="4BA6C175" w14:textId="77777777" w:rsidR="00DD2D8E" w:rsidRPr="00E96B6A" w:rsidRDefault="00DD2D8E" w:rsidP="0030281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575870E1" w14:textId="39E1F75F" w:rsidR="00DD2D8E" w:rsidRPr="00041BF0" w:rsidRDefault="00DD2D8E" w:rsidP="00DD2D8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1BF0">
              <w:rPr>
                <w:rFonts w:ascii="Times New Roman" w:hAnsi="Times New Roman" w:cs="Times New Roman"/>
                <w:lang w:val="ro-RO"/>
              </w:rPr>
              <w:t>ACTUALIZARE STAT PERSONAL</w:t>
            </w:r>
          </w:p>
        </w:tc>
        <w:tc>
          <w:tcPr>
            <w:tcW w:w="1559" w:type="dxa"/>
          </w:tcPr>
          <w:p w14:paraId="76EF5D99" w14:textId="454E2B14" w:rsidR="00DD2D8E" w:rsidRPr="008B7F6C" w:rsidRDefault="008B7F6C" w:rsidP="00DD2D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4034E"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</w:tr>
      <w:tr w:rsidR="00AD77FB" w14:paraId="1B35631D" w14:textId="77777777" w:rsidTr="00197119">
        <w:tc>
          <w:tcPr>
            <w:tcW w:w="1134" w:type="dxa"/>
          </w:tcPr>
          <w:p w14:paraId="453AC0DE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7A05DDBC" w14:textId="0C55C785" w:rsidR="00AD77FB" w:rsidRDefault="00AD77FB" w:rsidP="00AD77FB">
            <w:pPr>
              <w:jc w:val="both"/>
              <w:rPr>
                <w:rFonts w:ascii="Times New Roman" w:hAnsi="Times New Roman"/>
              </w:rPr>
            </w:pPr>
            <w:r w:rsidRPr="00041BF0">
              <w:rPr>
                <w:rFonts w:ascii="Times New Roman" w:hAnsi="Times New Roman" w:cs="Times New Roman"/>
                <w:lang w:val="ro-RO"/>
              </w:rPr>
              <w:t>RĂSPUNSURI/CORESPONDENȚĂ/SOLICITĂRI</w:t>
            </w:r>
            <w:r w:rsidRPr="00041BF0">
              <w:rPr>
                <w:rFonts w:ascii="Times New Roman" w:hAnsi="Times New Roman" w:cs="Times New Roman"/>
              </w:rPr>
              <w:t>:SALARIA</w:t>
            </w:r>
            <w:r w:rsidRPr="00041BF0">
              <w:rPr>
                <w:rFonts w:ascii="Times New Roman" w:hAnsi="Times New Roman" w:cs="Times New Roman"/>
                <w:lang w:val="ro-RO"/>
              </w:rPr>
              <w:t>ȚI/INSTITUȚII PUBLICE</w:t>
            </w:r>
          </w:p>
        </w:tc>
        <w:tc>
          <w:tcPr>
            <w:tcW w:w="1559" w:type="dxa"/>
          </w:tcPr>
          <w:p w14:paraId="4E187460" w14:textId="01665B9F" w:rsidR="00AD77FB" w:rsidRPr="008B7F6C" w:rsidRDefault="008B7F6C" w:rsidP="00AD77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941331"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AD77FB" w14:paraId="61894A06" w14:textId="77777777" w:rsidTr="00197119">
        <w:tc>
          <w:tcPr>
            <w:tcW w:w="1134" w:type="dxa"/>
          </w:tcPr>
          <w:p w14:paraId="46D1F700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7FFDA1B9" w14:textId="48726D77" w:rsidR="00AD77FB" w:rsidRPr="00041BF0" w:rsidRDefault="00AD77FB" w:rsidP="00AD77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1BF0">
              <w:rPr>
                <w:rFonts w:ascii="Times New Roman" w:hAnsi="Times New Roman" w:cs="Times New Roman"/>
                <w:lang w:val="ro-RO"/>
              </w:rPr>
              <w:t>ACTUALIZARE FIȘE DE POST FUNCȚIE PUBLICĂ</w:t>
            </w:r>
          </w:p>
        </w:tc>
        <w:tc>
          <w:tcPr>
            <w:tcW w:w="1559" w:type="dxa"/>
          </w:tcPr>
          <w:p w14:paraId="40323789" w14:textId="701754AE" w:rsidR="00AD77FB" w:rsidRPr="008B7F6C" w:rsidRDefault="008B7F6C" w:rsidP="00AD77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197119"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AD77FB" w14:paraId="36F425A0" w14:textId="77777777" w:rsidTr="00197119">
        <w:tc>
          <w:tcPr>
            <w:tcW w:w="1134" w:type="dxa"/>
          </w:tcPr>
          <w:p w14:paraId="583412BA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60BF5E9B" w14:textId="306BE423" w:rsidR="00AD77FB" w:rsidRPr="00041BF0" w:rsidRDefault="00AD77FB" w:rsidP="00AD77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1BF0">
              <w:rPr>
                <w:rFonts w:ascii="Times New Roman" w:hAnsi="Times New Roman" w:cs="Times New Roman"/>
                <w:lang w:val="ro-RO"/>
              </w:rPr>
              <w:t>ACTUALIZARE FIȘE DE POST CONTRACT DE MUNCĂ</w:t>
            </w:r>
          </w:p>
        </w:tc>
        <w:tc>
          <w:tcPr>
            <w:tcW w:w="1559" w:type="dxa"/>
          </w:tcPr>
          <w:p w14:paraId="289D55DF" w14:textId="2A000B81" w:rsidR="00AD77FB" w:rsidRPr="008B7F6C" w:rsidRDefault="008B7F6C" w:rsidP="00AD77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AD77FB"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AD77FB" w14:paraId="468B7787" w14:textId="77777777" w:rsidTr="00197119">
        <w:tc>
          <w:tcPr>
            <w:tcW w:w="1134" w:type="dxa"/>
          </w:tcPr>
          <w:p w14:paraId="5BFF9BAB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7803DB2A" w14:textId="6782BE70" w:rsidR="00AD77FB" w:rsidRPr="00041BF0" w:rsidRDefault="00AD77FB" w:rsidP="00AD77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041BF0">
              <w:rPr>
                <w:rFonts w:ascii="Times New Roman" w:hAnsi="Times New Roman" w:cs="Times New Roman"/>
                <w:lang w:val="ro-RO"/>
              </w:rPr>
              <w:t>ACTUALIZARE RAPOARTE DE EVALUARE</w:t>
            </w:r>
          </w:p>
        </w:tc>
        <w:tc>
          <w:tcPr>
            <w:tcW w:w="1559" w:type="dxa"/>
          </w:tcPr>
          <w:p w14:paraId="46FBD79D" w14:textId="71086443" w:rsidR="00AD77FB" w:rsidRPr="008B7F6C" w:rsidRDefault="008B7F6C" w:rsidP="00AD77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41331"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AD77FB" w14:paraId="57FDACE2" w14:textId="77777777" w:rsidTr="00197119">
        <w:tc>
          <w:tcPr>
            <w:tcW w:w="1134" w:type="dxa"/>
          </w:tcPr>
          <w:p w14:paraId="1DCC8F01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4B96E81D" w14:textId="6C678BFA" w:rsidR="00AD77FB" w:rsidRPr="00041BF0" w:rsidRDefault="00AD77FB" w:rsidP="00AD77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3B4B">
              <w:rPr>
                <w:rFonts w:ascii="Times New Roman" w:hAnsi="Times New Roman" w:cs="Times New Roman"/>
                <w:lang w:val="ro-RO"/>
              </w:rPr>
              <w:t xml:space="preserve">ÎNTOCMIRE NOTE DE LICHIDARE </w:t>
            </w:r>
          </w:p>
        </w:tc>
        <w:tc>
          <w:tcPr>
            <w:tcW w:w="1559" w:type="dxa"/>
          </w:tcPr>
          <w:p w14:paraId="775376B3" w14:textId="0B0AC953" w:rsidR="00AD77FB" w:rsidRPr="008B7F6C" w:rsidRDefault="0094034E" w:rsidP="00AD77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AD77FB" w14:paraId="07C2C14C" w14:textId="77777777" w:rsidTr="00197119">
        <w:tc>
          <w:tcPr>
            <w:tcW w:w="1134" w:type="dxa"/>
          </w:tcPr>
          <w:p w14:paraId="624A42D1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55F23C04" w14:textId="3915AE1C" w:rsidR="00AD77FB" w:rsidRPr="00041BF0" w:rsidRDefault="00AD77FB" w:rsidP="00AD77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3B4B">
              <w:rPr>
                <w:rFonts w:ascii="Times New Roman" w:hAnsi="Times New Roman" w:cs="Times New Roman"/>
                <w:lang w:val="ro-RO"/>
              </w:rPr>
              <w:t xml:space="preserve">PREGĂTIRE DOSAR PROFESIONAL TRANSFER/ÎNCETARE RAPORT DE SERVICIU </w:t>
            </w:r>
          </w:p>
        </w:tc>
        <w:tc>
          <w:tcPr>
            <w:tcW w:w="1559" w:type="dxa"/>
          </w:tcPr>
          <w:p w14:paraId="48F55B77" w14:textId="49CDDDB5" w:rsidR="00AD77FB" w:rsidRPr="008B7F6C" w:rsidRDefault="0094034E" w:rsidP="00AD77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AD77FB" w14:paraId="1BBCCF5B" w14:textId="77777777" w:rsidTr="00197119">
        <w:tc>
          <w:tcPr>
            <w:tcW w:w="1134" w:type="dxa"/>
          </w:tcPr>
          <w:p w14:paraId="30B52136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2FC7DE46" w14:textId="1BE17184" w:rsidR="00AD77FB" w:rsidRPr="00F03B4B" w:rsidRDefault="00AD77FB" w:rsidP="00AD77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3B4B">
              <w:rPr>
                <w:rFonts w:ascii="Times New Roman" w:hAnsi="Times New Roman" w:cs="Times New Roman"/>
                <w:lang w:val="ro-RO"/>
              </w:rPr>
              <w:t>ÎNTOCMIREA DOCUMENTELOR ÎN VEDREA NUMIRII ÎN FUNCȚIE</w:t>
            </w:r>
          </w:p>
        </w:tc>
        <w:tc>
          <w:tcPr>
            <w:tcW w:w="1559" w:type="dxa"/>
          </w:tcPr>
          <w:p w14:paraId="21A6EC1D" w14:textId="3A918FC6" w:rsidR="00AD77FB" w:rsidRPr="008B7F6C" w:rsidRDefault="008B7F6C" w:rsidP="00AD77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AD77FB" w14:paraId="67E41B08" w14:textId="77777777" w:rsidTr="00197119">
        <w:tc>
          <w:tcPr>
            <w:tcW w:w="1134" w:type="dxa"/>
          </w:tcPr>
          <w:p w14:paraId="4D092CBA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7405BF4C" w14:textId="6ED97041" w:rsidR="00AD77FB" w:rsidRPr="00F03B4B" w:rsidRDefault="00AD77FB" w:rsidP="00AD77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3B4B">
              <w:rPr>
                <w:rFonts w:ascii="Times New Roman" w:hAnsi="Times New Roman"/>
              </w:rPr>
              <w:t>CORESPONDENTA, OPERARE, RASPUNSURI PROGRAM INFOCET</w:t>
            </w:r>
          </w:p>
        </w:tc>
        <w:tc>
          <w:tcPr>
            <w:tcW w:w="1559" w:type="dxa"/>
          </w:tcPr>
          <w:p w14:paraId="1B88BDBF" w14:textId="69A4D85D" w:rsidR="00AD77FB" w:rsidRPr="008B7F6C" w:rsidRDefault="00197119" w:rsidP="00AD77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B7F6C"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AD77FB" w14:paraId="021BB32E" w14:textId="77777777" w:rsidTr="00197119">
        <w:tc>
          <w:tcPr>
            <w:tcW w:w="1134" w:type="dxa"/>
          </w:tcPr>
          <w:p w14:paraId="7EB418B5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5E24E43E" w14:textId="7292607F" w:rsidR="00AD77FB" w:rsidRPr="00F03B4B" w:rsidRDefault="00AD77FB" w:rsidP="00AD77FB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F03B4B">
              <w:rPr>
                <w:rFonts w:ascii="Times New Roman" w:hAnsi="Times New Roman"/>
              </w:rPr>
              <w:t>ACTUALIZARE DECLARAȚII AVERE/INTERESE</w:t>
            </w:r>
            <w:r>
              <w:rPr>
                <w:rFonts w:ascii="Times New Roman" w:hAnsi="Times New Roman"/>
              </w:rPr>
              <w:t>/NOTIFICĂRI</w:t>
            </w:r>
          </w:p>
        </w:tc>
        <w:tc>
          <w:tcPr>
            <w:tcW w:w="1559" w:type="dxa"/>
          </w:tcPr>
          <w:p w14:paraId="48550E8B" w14:textId="4987B36D" w:rsidR="00AD77FB" w:rsidRPr="008B7F6C" w:rsidRDefault="008B7F6C" w:rsidP="00AD77F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550</w:t>
            </w:r>
          </w:p>
        </w:tc>
      </w:tr>
      <w:tr w:rsidR="00AD77FB" w:rsidRPr="00B45208" w14:paraId="2B0CD9EF" w14:textId="77777777" w:rsidTr="00197119">
        <w:tc>
          <w:tcPr>
            <w:tcW w:w="1134" w:type="dxa"/>
          </w:tcPr>
          <w:p w14:paraId="514B92BB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5B48F037" w14:textId="59A966BB" w:rsidR="00AD77FB" w:rsidRPr="00B45208" w:rsidRDefault="00AD77FB" w:rsidP="00AD77FB">
            <w:pPr>
              <w:jc w:val="both"/>
              <w:rPr>
                <w:rFonts w:ascii="Times New Roman" w:hAnsi="Times New Roman"/>
              </w:rPr>
            </w:pPr>
            <w:r w:rsidRPr="00F03B4B">
              <w:rPr>
                <w:rFonts w:ascii="Times New Roman" w:hAnsi="Times New Roman"/>
              </w:rPr>
              <w:t>CONSILIERE TELEFONCĂ/INDIVIDUALĂ PRIVIND</w:t>
            </w:r>
            <w:r>
              <w:rPr>
                <w:rFonts w:ascii="Times New Roman" w:hAnsi="Times New Roman"/>
              </w:rPr>
              <w:t xml:space="preserve"> </w:t>
            </w:r>
            <w:r w:rsidRPr="00F03B4B">
              <w:rPr>
                <w:rFonts w:ascii="Times New Roman" w:hAnsi="Times New Roman"/>
              </w:rPr>
              <w:t>SITUAȚIA PROFESIONALĂ A ANGAJAȚILOR</w:t>
            </w:r>
          </w:p>
        </w:tc>
        <w:tc>
          <w:tcPr>
            <w:tcW w:w="1559" w:type="dxa"/>
          </w:tcPr>
          <w:p w14:paraId="1834577B" w14:textId="3FBACB80" w:rsidR="00AD77FB" w:rsidRPr="008B7F6C" w:rsidRDefault="008B7F6C" w:rsidP="00AD77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197119" w:rsidRPr="008B7F6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AD77FB" w:rsidRPr="00B45208" w14:paraId="442BFBFC" w14:textId="77777777" w:rsidTr="00197119">
        <w:tc>
          <w:tcPr>
            <w:tcW w:w="1134" w:type="dxa"/>
          </w:tcPr>
          <w:p w14:paraId="4E274A18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54525B86" w14:textId="1E54E999" w:rsidR="00AD77FB" w:rsidRPr="00EC6E80" w:rsidRDefault="00AD77FB" w:rsidP="00AD77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VERIFICARE DECLARAȚII DE AVERE + DECLARAȚII INTERESE</w:t>
            </w:r>
          </w:p>
        </w:tc>
        <w:tc>
          <w:tcPr>
            <w:tcW w:w="1559" w:type="dxa"/>
          </w:tcPr>
          <w:p w14:paraId="768E1797" w14:textId="67AD6231" w:rsidR="00AD77FB" w:rsidRPr="008B7F6C" w:rsidRDefault="008B7F6C" w:rsidP="00AD77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B7F6C">
              <w:rPr>
                <w:rFonts w:ascii="Times New Roman" w:hAnsi="Times New Roman"/>
                <w:b/>
                <w:bCs/>
                <w:sz w:val="26"/>
                <w:szCs w:val="26"/>
              </w:rPr>
              <w:t>550</w:t>
            </w:r>
          </w:p>
        </w:tc>
      </w:tr>
      <w:tr w:rsidR="00AD77FB" w:rsidRPr="00B45208" w14:paraId="6EBC859A" w14:textId="77777777" w:rsidTr="00197119">
        <w:tc>
          <w:tcPr>
            <w:tcW w:w="1134" w:type="dxa"/>
          </w:tcPr>
          <w:p w14:paraId="3B78AFCF" w14:textId="77777777" w:rsidR="00AD77FB" w:rsidRPr="00E96B6A" w:rsidRDefault="00AD77FB" w:rsidP="00AD77F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1FFD5A23" w14:textId="1C119708" w:rsidR="00AD77FB" w:rsidRPr="00F03B4B" w:rsidRDefault="00AD77FB" w:rsidP="00AD77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RAPOARTE DE SPECIALITATE – </w:t>
            </w:r>
            <w:proofErr w:type="spellStart"/>
            <w:r>
              <w:rPr>
                <w:rFonts w:ascii="Times New Roman" w:hAnsi="Times New Roman"/>
              </w:rPr>
              <w:t>proiect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hotărâre</w:t>
            </w:r>
            <w:proofErr w:type="spellEnd"/>
          </w:p>
        </w:tc>
        <w:tc>
          <w:tcPr>
            <w:tcW w:w="1559" w:type="dxa"/>
          </w:tcPr>
          <w:p w14:paraId="5577C48F" w14:textId="78C412A9" w:rsidR="00AD77FB" w:rsidRPr="008B7F6C" w:rsidRDefault="008B7F6C" w:rsidP="00AD77F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8B7F6C" w:rsidRPr="00B45208" w14:paraId="0AA0FEB3" w14:textId="77777777" w:rsidTr="00197119">
        <w:tc>
          <w:tcPr>
            <w:tcW w:w="1134" w:type="dxa"/>
          </w:tcPr>
          <w:p w14:paraId="1E0E1EF3" w14:textId="77777777" w:rsidR="008B7F6C" w:rsidRPr="00E96B6A" w:rsidRDefault="008B7F6C" w:rsidP="008B7F6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1EC60FE5" w14:textId="485BAF1F" w:rsidR="008B7F6C" w:rsidRDefault="008B7F6C" w:rsidP="008B7F6C">
            <w:pPr>
              <w:jc w:val="both"/>
              <w:rPr>
                <w:rFonts w:ascii="Times New Roman" w:hAnsi="Times New Roman"/>
              </w:rPr>
            </w:pPr>
            <w:r w:rsidRPr="002D523E">
              <w:rPr>
                <w:rFonts w:ascii="Times New Roman" w:hAnsi="Times New Roman"/>
              </w:rPr>
              <w:t xml:space="preserve">ORGANIZAREA CONCURSULUI </w:t>
            </w:r>
            <w:r>
              <w:rPr>
                <w:rFonts w:ascii="Times New Roman" w:hAnsi="Times New Roman"/>
              </w:rPr>
              <w:t xml:space="preserve">DE PROMOVARE – CONDUCERE </w:t>
            </w:r>
            <w:r w:rsidRPr="002D523E">
              <w:rPr>
                <w:rFonts w:ascii="Times New Roman" w:hAnsi="Times New Roman"/>
              </w:rPr>
              <w:t xml:space="preserve">DIN DATA DE </w:t>
            </w:r>
            <w:r w:rsidRPr="0094034E">
              <w:rPr>
                <w:rFonts w:ascii="Times New Roman" w:hAnsi="Times New Roman"/>
                <w:b/>
                <w:bCs/>
              </w:rPr>
              <w:t>06</w:t>
            </w:r>
            <w:r w:rsidRPr="00AD77FB">
              <w:rPr>
                <w:rFonts w:ascii="Times New Roman" w:hAnsi="Times New Roman"/>
                <w:b/>
                <w:bCs/>
              </w:rPr>
              <w:t>.</w:t>
            </w:r>
            <w:r w:rsidRPr="00E5561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5F1303">
              <w:rPr>
                <w:rFonts w:ascii="Times New Roman" w:hAnsi="Times New Roman"/>
                <w:b/>
                <w:bCs/>
              </w:rPr>
              <w:t>.202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</w:rPr>
              <w:t xml:space="preserve"> - (</w:t>
            </w:r>
            <w:proofErr w:type="spellStart"/>
            <w:r>
              <w:rPr>
                <w:rFonts w:ascii="Times New Roman" w:hAnsi="Times New Roman"/>
              </w:rPr>
              <w:t>selecția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dosarelor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14:paraId="2F5C7FD6" w14:textId="74EF8C39" w:rsidR="008B7F6C" w:rsidRPr="008B7F6C" w:rsidRDefault="008B7F6C" w:rsidP="008B7F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8B7F6C" w:rsidRPr="00B45208" w14:paraId="6DCA44CB" w14:textId="77777777" w:rsidTr="00197119">
        <w:tc>
          <w:tcPr>
            <w:tcW w:w="1134" w:type="dxa"/>
          </w:tcPr>
          <w:p w14:paraId="55D29618" w14:textId="77777777" w:rsidR="008B7F6C" w:rsidRPr="00E96B6A" w:rsidRDefault="008B7F6C" w:rsidP="008B7F6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0AD4F43C" w14:textId="595E4A8F" w:rsidR="008B7F6C" w:rsidRPr="002D523E" w:rsidRDefault="008B7F6C" w:rsidP="008B7F6C">
            <w:pPr>
              <w:jc w:val="both"/>
              <w:rPr>
                <w:rFonts w:ascii="Times New Roman" w:hAnsi="Times New Roman"/>
              </w:rPr>
            </w:pPr>
            <w:r w:rsidRPr="002D523E">
              <w:rPr>
                <w:rFonts w:ascii="Times New Roman" w:hAnsi="Times New Roman"/>
              </w:rPr>
              <w:t xml:space="preserve">ORGANIZAREA CONCURSULUI </w:t>
            </w:r>
            <w:r>
              <w:rPr>
                <w:rFonts w:ascii="Times New Roman" w:hAnsi="Times New Roman"/>
              </w:rPr>
              <w:t xml:space="preserve">DE PROMOVARE – CONDUCERE </w:t>
            </w:r>
            <w:r w:rsidRPr="002D523E">
              <w:rPr>
                <w:rFonts w:ascii="Times New Roman" w:hAnsi="Times New Roman"/>
              </w:rPr>
              <w:t xml:space="preserve">DIN DATA DE </w:t>
            </w:r>
            <w:r w:rsidRPr="0094034E">
              <w:rPr>
                <w:rFonts w:ascii="Times New Roman" w:hAnsi="Times New Roman"/>
                <w:b/>
                <w:bCs/>
              </w:rPr>
              <w:t>12</w:t>
            </w:r>
            <w:r w:rsidRPr="00AD77FB">
              <w:rPr>
                <w:rFonts w:ascii="Times New Roman" w:hAnsi="Times New Roman"/>
                <w:b/>
                <w:bCs/>
              </w:rPr>
              <w:t>.</w:t>
            </w:r>
            <w:r w:rsidRPr="00E5561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5F1303">
              <w:rPr>
                <w:rFonts w:ascii="Times New Roman" w:hAnsi="Times New Roman"/>
                <w:b/>
                <w:bCs/>
              </w:rPr>
              <w:t>.202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</w:rPr>
              <w:t xml:space="preserve"> - (</w:t>
            </w:r>
            <w:proofErr w:type="spellStart"/>
            <w:r>
              <w:rPr>
                <w:rFonts w:ascii="Times New Roman" w:hAnsi="Times New Roman"/>
              </w:rPr>
              <w:t>selecția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dosarelor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14:paraId="26AA4949" w14:textId="41579CC1" w:rsidR="008B7F6C" w:rsidRPr="008B7F6C" w:rsidRDefault="008B7F6C" w:rsidP="008B7F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8B7F6C" w:rsidRPr="00B45208" w14:paraId="085BE711" w14:textId="77777777" w:rsidTr="00197119">
        <w:tc>
          <w:tcPr>
            <w:tcW w:w="1134" w:type="dxa"/>
          </w:tcPr>
          <w:p w14:paraId="54BDF5CE" w14:textId="77777777" w:rsidR="008B7F6C" w:rsidRPr="00E96B6A" w:rsidRDefault="008B7F6C" w:rsidP="008B7F6C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168BD21B" w14:textId="1539FA71" w:rsidR="008B7F6C" w:rsidRPr="002D523E" w:rsidRDefault="008B7F6C" w:rsidP="008B7F6C">
            <w:pPr>
              <w:jc w:val="both"/>
              <w:rPr>
                <w:rFonts w:ascii="Times New Roman" w:hAnsi="Times New Roman"/>
              </w:rPr>
            </w:pPr>
            <w:r w:rsidRPr="002D523E">
              <w:rPr>
                <w:rFonts w:ascii="Times New Roman" w:hAnsi="Times New Roman"/>
              </w:rPr>
              <w:t xml:space="preserve">ORGANIZAREA CONCURSULUI </w:t>
            </w:r>
            <w:r>
              <w:rPr>
                <w:rFonts w:ascii="Times New Roman" w:hAnsi="Times New Roman"/>
              </w:rPr>
              <w:t xml:space="preserve">DE </w:t>
            </w:r>
            <w:r>
              <w:rPr>
                <w:rFonts w:ascii="Times New Roman" w:hAnsi="Times New Roman"/>
              </w:rPr>
              <w:t>RECRUTARE</w:t>
            </w:r>
            <w:r>
              <w:rPr>
                <w:rFonts w:ascii="Times New Roman" w:hAnsi="Times New Roman"/>
              </w:rPr>
              <w:t xml:space="preserve"> – CONDUCERE </w:t>
            </w:r>
            <w:r w:rsidRPr="002D523E">
              <w:rPr>
                <w:rFonts w:ascii="Times New Roman" w:hAnsi="Times New Roman"/>
              </w:rPr>
              <w:t xml:space="preserve">DIN DATA DE </w:t>
            </w:r>
            <w:r w:rsidRPr="008B7F6C">
              <w:rPr>
                <w:rFonts w:ascii="Times New Roman" w:hAnsi="Times New Roman"/>
                <w:b/>
                <w:bCs/>
              </w:rPr>
              <w:t>24</w:t>
            </w:r>
            <w:r w:rsidRPr="00AD77FB">
              <w:rPr>
                <w:rFonts w:ascii="Times New Roman" w:hAnsi="Times New Roman"/>
                <w:b/>
                <w:bCs/>
              </w:rPr>
              <w:t>.</w:t>
            </w:r>
            <w:r w:rsidRPr="00E5561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5F1303">
              <w:rPr>
                <w:rFonts w:ascii="Times New Roman" w:hAnsi="Times New Roman"/>
                <w:b/>
                <w:bCs/>
              </w:rPr>
              <w:t>.202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</w:rPr>
              <w:t xml:space="preserve"> - (</w:t>
            </w:r>
            <w:proofErr w:type="spellStart"/>
            <w:r>
              <w:rPr>
                <w:rFonts w:ascii="Times New Roman" w:hAnsi="Times New Roman"/>
              </w:rPr>
              <w:t>depunere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dosare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14:paraId="0D08095D" w14:textId="37D68FB9" w:rsidR="008B7F6C" w:rsidRPr="008B7F6C" w:rsidRDefault="008B7F6C" w:rsidP="008B7F6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435C99" w:rsidRPr="00B45208" w14:paraId="67BCD32A" w14:textId="77777777" w:rsidTr="00197119">
        <w:tc>
          <w:tcPr>
            <w:tcW w:w="1134" w:type="dxa"/>
          </w:tcPr>
          <w:p w14:paraId="33D67B3A" w14:textId="77777777" w:rsidR="00435C99" w:rsidRPr="00E96B6A" w:rsidRDefault="00435C99" w:rsidP="00435C9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46422CA6" w14:textId="5A9B526B" w:rsidR="00435C99" w:rsidRPr="002D523E" w:rsidRDefault="00435C99" w:rsidP="00435C99">
            <w:pPr>
              <w:jc w:val="both"/>
              <w:rPr>
                <w:rFonts w:ascii="Times New Roman" w:hAnsi="Times New Roman"/>
              </w:rPr>
            </w:pPr>
            <w:r w:rsidRPr="002D523E">
              <w:rPr>
                <w:rFonts w:ascii="Times New Roman" w:hAnsi="Times New Roman"/>
              </w:rPr>
              <w:t xml:space="preserve">ORGANIZAREA CONCURSULUI </w:t>
            </w:r>
            <w:r>
              <w:rPr>
                <w:rFonts w:ascii="Times New Roman" w:hAnsi="Times New Roman"/>
              </w:rPr>
              <w:t xml:space="preserve">DE RECRUTARE – CONDUCERE </w:t>
            </w:r>
            <w:r w:rsidRPr="002D523E">
              <w:rPr>
                <w:rFonts w:ascii="Times New Roman" w:hAnsi="Times New Roman"/>
              </w:rPr>
              <w:t xml:space="preserve">DIN DATA DE </w:t>
            </w:r>
            <w:r w:rsidRPr="00435C99">
              <w:rPr>
                <w:rFonts w:ascii="Times New Roman" w:hAnsi="Times New Roman"/>
                <w:b/>
                <w:bCs/>
              </w:rPr>
              <w:t>10</w:t>
            </w:r>
            <w:r w:rsidRPr="00AD77FB">
              <w:rPr>
                <w:rFonts w:ascii="Times New Roman" w:hAnsi="Times New Roman"/>
                <w:b/>
                <w:bCs/>
              </w:rPr>
              <w:t>.</w:t>
            </w:r>
            <w:r w:rsidRPr="00E5561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5F1303">
              <w:rPr>
                <w:rFonts w:ascii="Times New Roman" w:hAnsi="Times New Roman"/>
                <w:b/>
                <w:bCs/>
              </w:rPr>
              <w:t>.202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</w:rPr>
              <w:t xml:space="preserve"> - (</w:t>
            </w:r>
            <w:proofErr w:type="spellStart"/>
            <w:r>
              <w:rPr>
                <w:rFonts w:ascii="Times New Roman" w:hAnsi="Times New Roman"/>
              </w:rPr>
              <w:t>întocmire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documente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14:paraId="73B7A834" w14:textId="3CE605D3" w:rsidR="00435C99" w:rsidRDefault="00435C99" w:rsidP="00435C9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435C99" w:rsidRPr="00B45208" w14:paraId="7CC93540" w14:textId="77777777" w:rsidTr="00197119">
        <w:tc>
          <w:tcPr>
            <w:tcW w:w="1134" w:type="dxa"/>
          </w:tcPr>
          <w:p w14:paraId="2C3ABB78" w14:textId="77777777" w:rsidR="00435C99" w:rsidRPr="00E96B6A" w:rsidRDefault="00435C99" w:rsidP="00435C99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</w:tcPr>
          <w:p w14:paraId="6436B692" w14:textId="7BB223D9" w:rsidR="00435C99" w:rsidRPr="002D523E" w:rsidRDefault="00435C99" w:rsidP="00435C99">
            <w:pPr>
              <w:jc w:val="both"/>
              <w:rPr>
                <w:rFonts w:ascii="Times New Roman" w:hAnsi="Times New Roman"/>
              </w:rPr>
            </w:pPr>
            <w:r w:rsidRPr="002D523E">
              <w:rPr>
                <w:rFonts w:ascii="Times New Roman" w:hAnsi="Times New Roman"/>
              </w:rPr>
              <w:t xml:space="preserve">ORGANIZAREA CONCURSULUI </w:t>
            </w:r>
            <w:r>
              <w:rPr>
                <w:rFonts w:ascii="Times New Roman" w:hAnsi="Times New Roman"/>
              </w:rPr>
              <w:t xml:space="preserve">DE PROMOVARE – CONDUCERE </w:t>
            </w:r>
            <w:r w:rsidRPr="002D523E">
              <w:rPr>
                <w:rFonts w:ascii="Times New Roman" w:hAnsi="Times New Roman"/>
              </w:rPr>
              <w:t xml:space="preserve">DIN DATA DE </w:t>
            </w:r>
            <w:r w:rsidRPr="00435C99">
              <w:rPr>
                <w:rFonts w:ascii="Times New Roman" w:hAnsi="Times New Roman"/>
                <w:b/>
                <w:bCs/>
              </w:rPr>
              <w:t>30</w:t>
            </w:r>
            <w:r w:rsidRPr="00AD77FB">
              <w:rPr>
                <w:rFonts w:ascii="Times New Roman" w:hAnsi="Times New Roman"/>
                <w:b/>
                <w:bCs/>
              </w:rPr>
              <w:t>.</w:t>
            </w:r>
            <w:r w:rsidRPr="00E5561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5F1303">
              <w:rPr>
                <w:rFonts w:ascii="Times New Roman" w:hAnsi="Times New Roman"/>
                <w:b/>
                <w:bCs/>
              </w:rPr>
              <w:t>.202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</w:rPr>
              <w:t xml:space="preserve"> - (</w:t>
            </w:r>
            <w:proofErr w:type="spellStart"/>
            <w:r>
              <w:rPr>
                <w:rFonts w:ascii="Times New Roman" w:hAnsi="Times New Roman"/>
              </w:rPr>
              <w:t>întocmire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documente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14:paraId="2206DFEC" w14:textId="78E51B39" w:rsidR="00435C99" w:rsidRDefault="00435C99" w:rsidP="00435C9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</w:tr>
    </w:tbl>
    <w:p w14:paraId="0FA06F5B" w14:textId="77777777" w:rsidR="000F1389" w:rsidRDefault="000F1389" w:rsidP="0094133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A84430" w14:textId="77777777" w:rsidR="000F1389" w:rsidRDefault="000F1389" w:rsidP="0094133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71844" w14:textId="77777777" w:rsidR="0094034E" w:rsidRDefault="0094034E" w:rsidP="00941331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A24B2E" w14:textId="77777777" w:rsidR="0094034E" w:rsidRPr="00BA14D2" w:rsidRDefault="0094034E" w:rsidP="0094034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COMPARTIMENTUL</w:t>
      </w:r>
      <w:r w:rsidRPr="00BA14D2">
        <w:rPr>
          <w:rFonts w:ascii="Times New Roman" w:hAnsi="Times New Roman"/>
          <w:b/>
          <w:bCs/>
          <w:sz w:val="24"/>
          <w:szCs w:val="24"/>
        </w:rPr>
        <w:t xml:space="preserve"> SECURITATE ȘI SĂNĂTATE ÎN MUNCĂ</w:t>
      </w:r>
    </w:p>
    <w:p w14:paraId="06419297" w14:textId="77777777" w:rsidR="00590B30" w:rsidRDefault="00590B30" w:rsidP="00590B3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01.06.2023 – 30.06.2023</w:t>
      </w:r>
    </w:p>
    <w:tbl>
      <w:tblPr>
        <w:tblStyle w:val="TableGrid"/>
        <w:tblW w:w="10915" w:type="dxa"/>
        <w:tblInd w:w="137" w:type="dxa"/>
        <w:tblLook w:val="04A0" w:firstRow="1" w:lastRow="0" w:firstColumn="1" w:lastColumn="0" w:noHBand="0" w:noVBand="1"/>
      </w:tblPr>
      <w:tblGrid>
        <w:gridCol w:w="783"/>
        <w:gridCol w:w="8006"/>
        <w:gridCol w:w="2126"/>
      </w:tblGrid>
      <w:tr w:rsidR="00590B30" w:rsidRPr="00BA14D2" w14:paraId="19AD0282" w14:textId="77777777" w:rsidTr="00590B30">
        <w:tc>
          <w:tcPr>
            <w:tcW w:w="783" w:type="dxa"/>
            <w:shd w:val="clear" w:color="auto" w:fill="auto"/>
          </w:tcPr>
          <w:p w14:paraId="1EC42D20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8006" w:type="dxa"/>
            <w:shd w:val="clear" w:color="auto" w:fill="auto"/>
          </w:tcPr>
          <w:p w14:paraId="6703DD6B" w14:textId="77777777" w:rsidR="00590B30" w:rsidRPr="00BA14D2" w:rsidRDefault="00590B30" w:rsidP="00663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4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DOCUMENTE ELABORATE ȘI GESTIONATE/</w:t>
            </w:r>
          </w:p>
          <w:p w14:paraId="1A5245F0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b/>
                <w:bCs/>
                <w:sz w:val="24"/>
                <w:szCs w:val="24"/>
              </w:rPr>
              <w:t>ACTIVITĂȚI REALIZATE</w:t>
            </w:r>
          </w:p>
        </w:tc>
        <w:tc>
          <w:tcPr>
            <w:tcW w:w="2126" w:type="dxa"/>
            <w:shd w:val="clear" w:color="auto" w:fill="auto"/>
          </w:tcPr>
          <w:p w14:paraId="6151C986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b/>
                <w:bCs/>
                <w:sz w:val="24"/>
                <w:szCs w:val="24"/>
              </w:rPr>
              <w:t>NUMĂR</w:t>
            </w:r>
          </w:p>
        </w:tc>
      </w:tr>
      <w:tr w:rsidR="00590B30" w:rsidRPr="00BA14D2" w14:paraId="0549E315" w14:textId="77777777" w:rsidTr="00590B30">
        <w:tc>
          <w:tcPr>
            <w:tcW w:w="783" w:type="dxa"/>
            <w:shd w:val="clear" w:color="auto" w:fill="auto"/>
          </w:tcPr>
          <w:p w14:paraId="1D45ED20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1EA6AB6F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 xml:space="preserve">Întocmit fișe date personale  </w:t>
            </w:r>
          </w:p>
        </w:tc>
        <w:tc>
          <w:tcPr>
            <w:tcW w:w="2126" w:type="dxa"/>
            <w:shd w:val="clear" w:color="auto" w:fill="auto"/>
          </w:tcPr>
          <w:p w14:paraId="7B0B8DBF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90B30" w:rsidRPr="00BA14D2" w14:paraId="516ABA94" w14:textId="77777777" w:rsidTr="00590B30">
        <w:tc>
          <w:tcPr>
            <w:tcW w:w="783" w:type="dxa"/>
            <w:shd w:val="clear" w:color="auto" w:fill="auto"/>
          </w:tcPr>
          <w:p w14:paraId="7E99587E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5BE4DEFF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 xml:space="preserve">Efectuat instruire SSM     </w:t>
            </w:r>
          </w:p>
        </w:tc>
        <w:tc>
          <w:tcPr>
            <w:tcW w:w="2126" w:type="dxa"/>
            <w:shd w:val="clear" w:color="auto" w:fill="auto"/>
          </w:tcPr>
          <w:p w14:paraId="764BB4F9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90B30" w:rsidRPr="00BA14D2" w14:paraId="5AFCE23A" w14:textId="77777777" w:rsidTr="00590B30">
        <w:tc>
          <w:tcPr>
            <w:tcW w:w="783" w:type="dxa"/>
            <w:shd w:val="clear" w:color="auto" w:fill="auto"/>
          </w:tcPr>
          <w:p w14:paraId="06849F01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28D497AC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 xml:space="preserve">Efectuat instruire  SU    </w:t>
            </w:r>
          </w:p>
        </w:tc>
        <w:tc>
          <w:tcPr>
            <w:tcW w:w="2126" w:type="dxa"/>
            <w:shd w:val="clear" w:color="auto" w:fill="auto"/>
          </w:tcPr>
          <w:p w14:paraId="7ECB5EB3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141</w:t>
            </w:r>
          </w:p>
        </w:tc>
      </w:tr>
      <w:tr w:rsidR="00590B30" w:rsidRPr="00BA14D2" w14:paraId="0B203E96" w14:textId="77777777" w:rsidTr="00590B30">
        <w:tc>
          <w:tcPr>
            <w:tcW w:w="783" w:type="dxa"/>
            <w:shd w:val="clear" w:color="auto" w:fill="auto"/>
          </w:tcPr>
          <w:p w14:paraId="327FA5CF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6608CEC3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 xml:space="preserve">Întocmit Fișe individuale de SSM și PSI </w:t>
            </w:r>
          </w:p>
        </w:tc>
        <w:tc>
          <w:tcPr>
            <w:tcW w:w="2126" w:type="dxa"/>
            <w:shd w:val="clear" w:color="auto" w:fill="auto"/>
          </w:tcPr>
          <w:p w14:paraId="7AF10380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</w:p>
        </w:tc>
      </w:tr>
      <w:tr w:rsidR="00590B30" w:rsidRPr="00BA14D2" w14:paraId="2C8E766A" w14:textId="77777777" w:rsidTr="00590B30">
        <w:tc>
          <w:tcPr>
            <w:tcW w:w="783" w:type="dxa"/>
            <w:shd w:val="clear" w:color="auto" w:fill="auto"/>
          </w:tcPr>
          <w:p w14:paraId="6F0DC859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7ECBDF96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Completat </w:t>
            </w:r>
            <w:r w:rsidRPr="00BA14D2">
              <w:rPr>
                <w:rFonts w:ascii="Times New Roman" w:hAnsi="Times New Roman"/>
                <w:sz w:val="24"/>
                <w:szCs w:val="24"/>
              </w:rPr>
              <w:t>Fișe individuale de SSM și PSI</w:t>
            </w:r>
          </w:p>
        </w:tc>
        <w:tc>
          <w:tcPr>
            <w:tcW w:w="2126" w:type="dxa"/>
            <w:shd w:val="clear" w:color="auto" w:fill="auto"/>
          </w:tcPr>
          <w:p w14:paraId="6E4D7500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 SSM +210 SU</w:t>
            </w:r>
          </w:p>
        </w:tc>
      </w:tr>
      <w:tr w:rsidR="00590B30" w:rsidRPr="00BA14D2" w14:paraId="4000A0F6" w14:textId="77777777" w:rsidTr="00590B30">
        <w:tc>
          <w:tcPr>
            <w:tcW w:w="783" w:type="dxa"/>
            <w:shd w:val="clear" w:color="auto" w:fill="auto"/>
          </w:tcPr>
          <w:p w14:paraId="70618C42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694EB251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>Verificarea  fișelor SSM și 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BA14D2">
              <w:rPr>
                <w:rFonts w:ascii="Times New Roman" w:hAnsi="Times New Roman"/>
                <w:sz w:val="24"/>
                <w:szCs w:val="24"/>
              </w:rPr>
              <w:t xml:space="preserve">PSI </w:t>
            </w:r>
          </w:p>
        </w:tc>
        <w:tc>
          <w:tcPr>
            <w:tcW w:w="2126" w:type="dxa"/>
            <w:shd w:val="clear" w:color="auto" w:fill="auto"/>
          </w:tcPr>
          <w:p w14:paraId="0B1BAE76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90B30" w:rsidRPr="00BA14D2" w14:paraId="0F5CD60E" w14:textId="77777777" w:rsidTr="00590B30">
        <w:trPr>
          <w:trHeight w:val="283"/>
        </w:trPr>
        <w:tc>
          <w:tcPr>
            <w:tcW w:w="783" w:type="dxa"/>
            <w:shd w:val="clear" w:color="auto" w:fill="auto"/>
          </w:tcPr>
          <w:p w14:paraId="732BCAC4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720EB364" w14:textId="77777777" w:rsidR="00590B30" w:rsidRPr="00BA14D2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proofErr w:type="gramStart"/>
            <w:r>
              <w:t>Proces</w:t>
            </w:r>
            <w:proofErr w:type="spellEnd"/>
            <w:proofErr w:type="gramEnd"/>
            <w:r>
              <w:t xml:space="preserve"> verbal </w:t>
            </w:r>
            <w:proofErr w:type="spellStart"/>
            <w:r>
              <w:t>instruire</w:t>
            </w:r>
            <w:proofErr w:type="spellEnd"/>
            <w:r>
              <w:t xml:space="preserve"> </w:t>
            </w:r>
            <w:proofErr w:type="spellStart"/>
            <w:r>
              <w:t>colectivă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904FCA3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19</w:t>
            </w:r>
          </w:p>
        </w:tc>
      </w:tr>
      <w:tr w:rsidR="00590B30" w:rsidRPr="00BA14D2" w14:paraId="45EBC5C2" w14:textId="77777777" w:rsidTr="00590B30">
        <w:tc>
          <w:tcPr>
            <w:tcW w:w="783" w:type="dxa"/>
            <w:shd w:val="clear" w:color="auto" w:fill="auto"/>
          </w:tcPr>
          <w:p w14:paraId="778C8C95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65FA247E" w14:textId="77777777" w:rsidR="00590B30" w:rsidRPr="00BA14D2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proofErr w:type="gramStart"/>
            <w:r w:rsidRPr="00BB39EB">
              <w:t>Proces</w:t>
            </w:r>
            <w:proofErr w:type="spellEnd"/>
            <w:proofErr w:type="gramEnd"/>
            <w:r w:rsidRPr="00BB39EB">
              <w:t xml:space="preserve"> verbal </w:t>
            </w:r>
            <w:proofErr w:type="spellStart"/>
            <w:r>
              <w:t>predare</w:t>
            </w:r>
            <w:proofErr w:type="spellEnd"/>
            <w:r>
              <w:t xml:space="preserve"> </w:t>
            </w:r>
            <w:proofErr w:type="spellStart"/>
            <w:r>
              <w:t>primire</w:t>
            </w:r>
            <w:proofErr w:type="spellEnd"/>
            <w:r>
              <w:t xml:space="preserve"> –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sanitare</w:t>
            </w:r>
            <w:proofErr w:type="spellEnd"/>
            <w:r>
              <w:t xml:space="preserve">+ </w:t>
            </w:r>
            <w:proofErr w:type="spellStart"/>
            <w:r>
              <w:t>medicamente</w:t>
            </w:r>
            <w:proofErr w:type="spellEnd"/>
            <w: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4856D30F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</w:p>
        </w:tc>
      </w:tr>
      <w:tr w:rsidR="00590B30" w:rsidRPr="00BA14D2" w14:paraId="1247868E" w14:textId="77777777" w:rsidTr="00590B30">
        <w:tc>
          <w:tcPr>
            <w:tcW w:w="783" w:type="dxa"/>
            <w:shd w:val="clear" w:color="auto" w:fill="auto"/>
          </w:tcPr>
          <w:p w14:paraId="010E7F1E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242F5AFF" w14:textId="77777777" w:rsidR="00590B30" w:rsidRPr="00BA14D2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Deplasare</w:t>
            </w:r>
            <w:proofErr w:type="spellEnd"/>
            <w:r>
              <w:t xml:space="preserve"> la D.A.D.P.+ DGPL, ITM, Dir. </w:t>
            </w:r>
            <w:proofErr w:type="spellStart"/>
            <w:proofErr w:type="gramStart"/>
            <w:r>
              <w:t>Piete</w:t>
            </w:r>
            <w:proofErr w:type="spellEnd"/>
            <w:r>
              <w:t xml:space="preserve">  </w:t>
            </w:r>
            <w:proofErr w:type="spellStart"/>
            <w:r>
              <w:t>Ridicari</w:t>
            </w:r>
            <w:proofErr w:type="spellEnd"/>
            <w:proofErr w:type="gramEnd"/>
            <w:r>
              <w:t xml:space="preserve"> auto, </w:t>
            </w:r>
          </w:p>
        </w:tc>
        <w:tc>
          <w:tcPr>
            <w:tcW w:w="2126" w:type="dxa"/>
            <w:shd w:val="clear" w:color="auto" w:fill="auto"/>
          </w:tcPr>
          <w:p w14:paraId="47C2ABD9" w14:textId="77777777" w:rsidR="00590B30" w:rsidRDefault="00590B30" w:rsidP="006635E3">
            <w:pPr>
              <w:pStyle w:val="NoSpacing"/>
              <w:spacing w:line="20" w:lineRule="atLeas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18 </w:t>
            </w:r>
          </w:p>
        </w:tc>
      </w:tr>
      <w:tr w:rsidR="00590B30" w:rsidRPr="00BA14D2" w14:paraId="4B8FA53E" w14:textId="77777777" w:rsidTr="00590B30">
        <w:trPr>
          <w:trHeight w:val="277"/>
        </w:trPr>
        <w:tc>
          <w:tcPr>
            <w:tcW w:w="783" w:type="dxa"/>
            <w:shd w:val="clear" w:color="auto" w:fill="auto"/>
          </w:tcPr>
          <w:p w14:paraId="5D01A1CB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22A8C908" w14:textId="77777777" w:rsidR="00590B30" w:rsidRPr="00BA14D2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  <w:rPr>
                <w:lang w:val="ro-RO"/>
              </w:rPr>
            </w:pPr>
            <w:r w:rsidRPr="00BA14D2">
              <w:rPr>
                <w:lang w:val="ro-RO"/>
              </w:rPr>
              <w:t xml:space="preserve">Activitatea efectuată  pentru derularea contractului de medicina muncii </w:t>
            </w:r>
          </w:p>
        </w:tc>
        <w:tc>
          <w:tcPr>
            <w:tcW w:w="2126" w:type="dxa"/>
            <w:shd w:val="clear" w:color="auto" w:fill="auto"/>
          </w:tcPr>
          <w:p w14:paraId="4034FB0B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zilnic </w:t>
            </w:r>
          </w:p>
        </w:tc>
      </w:tr>
      <w:tr w:rsidR="00590B30" w:rsidRPr="00BA14D2" w14:paraId="254E762E" w14:textId="77777777" w:rsidTr="00590B30">
        <w:trPr>
          <w:trHeight w:val="162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60C329F7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3A2DDEE5" w14:textId="77777777" w:rsidR="00590B30" w:rsidRPr="00BA14D2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Documentare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studiu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modificările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completările </w:t>
            </w:r>
            <w:proofErr w:type="spellStart"/>
            <w:r>
              <w:t>legislației</w:t>
            </w:r>
            <w:proofErr w:type="spellEnd"/>
            <w:r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CCCBBD4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zilnic</w:t>
            </w:r>
            <w:proofErr w:type="spellEnd"/>
          </w:p>
        </w:tc>
      </w:tr>
      <w:tr w:rsidR="00590B30" w:rsidRPr="00BA14D2" w14:paraId="32DF62E4" w14:textId="77777777" w:rsidTr="00590B30">
        <w:trPr>
          <w:trHeight w:val="414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4E188519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1DB6E760" w14:textId="77777777" w:rsidR="00590B30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Întocmit</w:t>
            </w:r>
            <w:proofErr w:type="spellEnd"/>
            <w:r>
              <w:t xml:space="preserve"> </w:t>
            </w:r>
            <w:proofErr w:type="spellStart"/>
            <w:r>
              <w:t>documente</w:t>
            </w:r>
            <w:proofErr w:type="spellEnd"/>
            <w:r>
              <w:t xml:space="preserve"> </w:t>
            </w:r>
            <w:proofErr w:type="spellStart"/>
            <w:r>
              <w:t>evenimente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 in </w:t>
            </w:r>
            <w:proofErr w:type="spellStart"/>
            <w:r>
              <w:t>aer</w:t>
            </w:r>
            <w:proofErr w:type="spellEnd"/>
            <w:r>
              <w:t xml:space="preserve"> </w:t>
            </w:r>
            <w:proofErr w:type="gramStart"/>
            <w:r>
              <w:t>liber  in</w:t>
            </w:r>
            <w:proofErr w:type="gramEnd"/>
            <w:r>
              <w:t xml:space="preserve"> </w:t>
            </w:r>
            <w:proofErr w:type="spellStart"/>
            <w:r>
              <w:t>parcul</w:t>
            </w:r>
            <w:proofErr w:type="spellEnd"/>
            <w:r>
              <w:t xml:space="preserve">  TITAN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CD718CF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32</w:t>
            </w:r>
          </w:p>
        </w:tc>
      </w:tr>
      <w:tr w:rsidR="00590B30" w:rsidRPr="00BA14D2" w14:paraId="6F9A1B0A" w14:textId="77777777" w:rsidTr="00590B30">
        <w:trPr>
          <w:trHeight w:val="344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3EE18651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6CEAA1D2" w14:textId="77777777" w:rsidR="00590B30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Verificat</w:t>
            </w:r>
            <w:proofErr w:type="spellEnd"/>
            <w:r>
              <w:t xml:space="preserve"> factura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anexe</w:t>
            </w:r>
            <w:proofErr w:type="spellEnd"/>
            <w:r>
              <w:t xml:space="preserve"> </w:t>
            </w:r>
            <w:proofErr w:type="spellStart"/>
            <w:r>
              <w:t>facturi</w:t>
            </w:r>
            <w:proofErr w:type="spellEnd"/>
            <w:r>
              <w:t xml:space="preserve"> </w:t>
            </w:r>
            <w:proofErr w:type="spellStart"/>
            <w:r>
              <w:t>medicina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004EF1AD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</w:tr>
      <w:tr w:rsidR="00590B30" w:rsidRPr="00BA14D2" w14:paraId="44D1D96F" w14:textId="77777777" w:rsidTr="00590B30">
        <w:trPr>
          <w:trHeight w:val="237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060C3A63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1E288B1C" w14:textId="77777777" w:rsidR="00590B30" w:rsidRPr="00BA14D2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Programări</w:t>
            </w:r>
            <w:proofErr w:type="spellEnd"/>
            <w:r>
              <w:t xml:space="preserve"> la </w:t>
            </w:r>
            <w:proofErr w:type="spellStart"/>
            <w:r>
              <w:t>medicina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46D6BEB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229</w:t>
            </w:r>
          </w:p>
        </w:tc>
      </w:tr>
      <w:tr w:rsidR="00590B30" w:rsidRPr="00BA14D2" w14:paraId="1A1F649D" w14:textId="77777777" w:rsidTr="00590B30">
        <w:trPr>
          <w:trHeight w:val="414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418F409B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2FAE4683" w14:textId="77777777" w:rsidR="00590B30" w:rsidRPr="00BA14D2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Monitorizat</w:t>
            </w:r>
            <w:proofErr w:type="spellEnd"/>
            <w:r>
              <w:t xml:space="preserve"> </w:t>
            </w:r>
            <w:proofErr w:type="spellStart"/>
            <w:r w:rsidRPr="00A45FF8">
              <w:t>desfășurarea</w:t>
            </w:r>
            <w:proofErr w:type="spellEnd"/>
            <w:r w:rsidRPr="00A45FF8">
              <w:t xml:space="preserve">, </w:t>
            </w:r>
            <w:proofErr w:type="spellStart"/>
            <w:r w:rsidRPr="00A45FF8">
              <w:t>în</w:t>
            </w:r>
            <w:proofErr w:type="spellEnd"/>
            <w:r w:rsidRPr="00A45FF8">
              <w:t xml:space="preserve"> </w:t>
            </w:r>
            <w:proofErr w:type="spellStart"/>
            <w:r w:rsidRPr="00A45FF8">
              <w:t>condiții</w:t>
            </w:r>
            <w:proofErr w:type="spellEnd"/>
            <w:r w:rsidRPr="00A45FF8">
              <w:t xml:space="preserve"> </w:t>
            </w:r>
            <w:proofErr w:type="spellStart"/>
            <w:r w:rsidRPr="00A45FF8">
              <w:t>bune</w:t>
            </w:r>
            <w:proofErr w:type="spellEnd"/>
            <w:r w:rsidRPr="00A45FF8">
              <w:t xml:space="preserve">, </w:t>
            </w:r>
            <w:proofErr w:type="gramStart"/>
            <w:r w:rsidRPr="00A45FF8">
              <w:t>a</w:t>
            </w:r>
            <w:proofErr w:type="gramEnd"/>
            <w:r w:rsidRPr="00A45FF8">
              <w:t xml:space="preserve"> </w:t>
            </w:r>
            <w:proofErr w:type="spellStart"/>
            <w:r w:rsidRPr="00A45FF8">
              <w:t>examenelor</w:t>
            </w:r>
            <w:proofErr w:type="spellEnd"/>
            <w:r w:rsidRPr="00A45FF8">
              <w:t xml:space="preserve"> de </w:t>
            </w:r>
            <w:proofErr w:type="spellStart"/>
            <w:r w:rsidRPr="00A45FF8">
              <w:t>medicina</w:t>
            </w:r>
            <w:proofErr w:type="spellEnd"/>
            <w:r w:rsidRPr="00A45FF8">
              <w:t xml:space="preserve"> </w:t>
            </w:r>
            <w:proofErr w:type="spellStart"/>
            <w:r w:rsidRPr="00A45FF8">
              <w:t>muncii</w:t>
            </w:r>
            <w:proofErr w:type="spellEnd"/>
            <w:r w:rsidRPr="00A45FF8"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4BD3DF03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ori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 cate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ori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fost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examinari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590B30" w:rsidRPr="00BA14D2" w14:paraId="773583D8" w14:textId="77777777" w:rsidTr="00590B30">
        <w:trPr>
          <w:trHeight w:val="566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41638B70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22E92E91" w14:textId="77777777" w:rsidR="00590B30" w:rsidRPr="00BA14D2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 w:rsidRPr="00BA14D2">
              <w:t>Convorbiri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telefonice</w:t>
            </w:r>
            <w:proofErr w:type="spellEnd"/>
            <w:r w:rsidRPr="00BA14D2">
              <w:t xml:space="preserve"> </w:t>
            </w:r>
            <w:proofErr w:type="spellStart"/>
            <w:proofErr w:type="gramStart"/>
            <w:r w:rsidRPr="00BA14D2">
              <w:t>privind</w:t>
            </w:r>
            <w:proofErr w:type="spellEnd"/>
            <w:r w:rsidRPr="00BA14D2">
              <w:t xml:space="preserve">  </w:t>
            </w:r>
            <w:proofErr w:type="spellStart"/>
            <w:r w:rsidRPr="00BA14D2">
              <w:t>desfășurarea</w:t>
            </w:r>
            <w:proofErr w:type="spellEnd"/>
            <w:proofErr w:type="gramEnd"/>
            <w:r w:rsidRPr="00BA14D2">
              <w:t xml:space="preserve">, </w:t>
            </w:r>
            <w:proofErr w:type="spellStart"/>
            <w:r w:rsidRPr="00BA14D2">
              <w:t>în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condiții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bune</w:t>
            </w:r>
            <w:proofErr w:type="spellEnd"/>
            <w:r w:rsidRPr="00BA14D2">
              <w:t xml:space="preserve">, a </w:t>
            </w:r>
            <w:proofErr w:type="spellStart"/>
            <w:r w:rsidRPr="00BA14D2">
              <w:t>examenelor</w:t>
            </w:r>
            <w:proofErr w:type="spellEnd"/>
            <w:r w:rsidRPr="00BA14D2">
              <w:t xml:space="preserve"> de </w:t>
            </w:r>
            <w:proofErr w:type="spellStart"/>
            <w:r w:rsidRPr="00BA14D2">
              <w:t>medicina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muncii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și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alte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activități</w:t>
            </w:r>
            <w:proofErr w:type="spellEnd"/>
            <w:r w:rsidRPr="00BA14D2">
              <w:t xml:space="preserve"> de </w:t>
            </w:r>
            <w:r>
              <w:t>SSM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6AC3336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72</w:t>
            </w:r>
          </w:p>
        </w:tc>
      </w:tr>
      <w:tr w:rsidR="00590B30" w:rsidRPr="00BA14D2" w14:paraId="039F6D17" w14:textId="77777777" w:rsidTr="00590B30">
        <w:trPr>
          <w:trHeight w:val="1039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5B0FDE84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0AD86145" w14:textId="77777777" w:rsidR="00590B30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Intocmit</w:t>
            </w:r>
            <w:proofErr w:type="spellEnd"/>
            <w:r>
              <w:t xml:space="preserve"> </w:t>
            </w:r>
            <w:proofErr w:type="gramStart"/>
            <w:r w:rsidRPr="005E5873">
              <w:t>PLAN  DE</w:t>
            </w:r>
            <w:proofErr w:type="gramEnd"/>
            <w:r w:rsidRPr="005E5873">
              <w:t xml:space="preserve"> MĂSURI </w:t>
            </w:r>
            <w:proofErr w:type="spellStart"/>
            <w:r w:rsidRPr="005E5873">
              <w:t>pentru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prevenirea</w:t>
            </w:r>
            <w:proofErr w:type="spellEnd"/>
            <w:r w:rsidRPr="005E5873">
              <w:t xml:space="preserve">, </w:t>
            </w:r>
            <w:proofErr w:type="spellStart"/>
            <w:r w:rsidRPr="005E5873">
              <w:t>diminuarea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și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atenuarea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efectelor</w:t>
            </w:r>
            <w:proofErr w:type="spellEnd"/>
            <w:r w:rsidRPr="005E5873">
              <w:t xml:space="preserve"> negative ale </w:t>
            </w:r>
            <w:proofErr w:type="spellStart"/>
            <w:r w:rsidRPr="005E5873">
              <w:t>caniculei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șI</w:t>
            </w:r>
            <w:proofErr w:type="spellEnd"/>
            <w:r w:rsidRPr="005E5873">
              <w:t xml:space="preserve">  </w:t>
            </w:r>
            <w:proofErr w:type="spellStart"/>
            <w:r w:rsidRPr="005E5873">
              <w:t>secetei</w:t>
            </w:r>
            <w:proofErr w:type="spellEnd"/>
            <w:r w:rsidRPr="005E5873">
              <w:t xml:space="preserve">, precum </w:t>
            </w:r>
            <w:proofErr w:type="spellStart"/>
            <w:r w:rsidRPr="005E5873">
              <w:t>și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altor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fenomene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meteorologice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periculoase</w:t>
            </w:r>
            <w:proofErr w:type="spellEnd"/>
            <w:r w:rsidRPr="005E5873">
              <w:t xml:space="preserve">,  la </w:t>
            </w:r>
            <w:proofErr w:type="spellStart"/>
            <w:r w:rsidRPr="005E5873">
              <w:t>nivelul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aparatului</w:t>
            </w:r>
            <w:proofErr w:type="spellEnd"/>
            <w:r w:rsidRPr="005E5873">
              <w:t xml:space="preserve"> de </w:t>
            </w:r>
            <w:proofErr w:type="spellStart"/>
            <w:r w:rsidRPr="005E5873">
              <w:t>specialitate</w:t>
            </w:r>
            <w:proofErr w:type="spellEnd"/>
            <w:r w:rsidRPr="005E5873">
              <w:t xml:space="preserve"> al </w:t>
            </w:r>
            <w:proofErr w:type="spellStart"/>
            <w:r w:rsidRPr="005E5873">
              <w:t>Primarului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Sectorului</w:t>
            </w:r>
            <w:proofErr w:type="spellEnd"/>
            <w:r w:rsidRPr="005E5873">
              <w:t xml:space="preserve"> 3, </w:t>
            </w:r>
            <w:proofErr w:type="spellStart"/>
            <w:r w:rsidRPr="005E5873">
              <w:t>pentru</w:t>
            </w:r>
            <w:proofErr w:type="spellEnd"/>
            <w:r w:rsidRPr="005E5873">
              <w:t xml:space="preserve"> </w:t>
            </w:r>
            <w:proofErr w:type="spellStart"/>
            <w:r w:rsidRPr="005E5873">
              <w:t>anul</w:t>
            </w:r>
            <w:proofErr w:type="spellEnd"/>
            <w:r w:rsidRPr="005E5873">
              <w:t xml:space="preserve"> 2023,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A185C73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</w:tr>
      <w:tr w:rsidR="00590B30" w:rsidRPr="00BA14D2" w14:paraId="7D4D2F95" w14:textId="77777777" w:rsidTr="00590B30">
        <w:trPr>
          <w:trHeight w:val="532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1628BF82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3447A1E3" w14:textId="77777777" w:rsidR="00590B30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Actualizat</w:t>
            </w:r>
            <w:proofErr w:type="spellEnd"/>
            <w:r>
              <w:t xml:space="preserve"> </w:t>
            </w:r>
            <w:proofErr w:type="spellStart"/>
            <w:r>
              <w:t>componenta</w:t>
            </w:r>
            <w:proofErr w:type="spellEnd"/>
            <w:r>
              <w:t xml:space="preserve"> </w:t>
            </w:r>
            <w:proofErr w:type="spellStart"/>
            <w:r>
              <w:t>Comisie</w:t>
            </w:r>
            <w:proofErr w:type="spellEnd"/>
            <w:r>
              <w:t xml:space="preserve"> </w:t>
            </w:r>
            <w:proofErr w:type="spellStart"/>
            <w:r>
              <w:t>autorizare</w:t>
            </w:r>
            <w:proofErr w:type="spellEnd"/>
            <w:r>
              <w:t xml:space="preserve"> interna </w:t>
            </w:r>
            <w:proofErr w:type="spellStart"/>
            <w:r>
              <w:t>electricieni</w:t>
            </w:r>
            <w:proofErr w:type="spellEnd"/>
            <w:r>
              <w:t xml:space="preserve"> + </w:t>
            </w:r>
            <w:proofErr w:type="spellStart"/>
            <w:r>
              <w:t>Regulaent</w:t>
            </w:r>
            <w:proofErr w:type="spellEnd"/>
            <w:r>
              <w:t xml:space="preserve"> </w:t>
            </w:r>
            <w:proofErr w:type="spellStart"/>
            <w:r>
              <w:t>functionare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3B1A5C21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</w:tr>
      <w:tr w:rsidR="00590B30" w:rsidRPr="00BA14D2" w14:paraId="6938A42F" w14:textId="77777777" w:rsidTr="00590B30">
        <w:trPr>
          <w:trHeight w:val="367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15275FEB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2297665B" w14:textId="77777777" w:rsidR="00590B30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Intocmit</w:t>
            </w:r>
            <w:proofErr w:type="spellEnd"/>
            <w:r>
              <w:t xml:space="preserve"> </w:t>
            </w:r>
            <w:proofErr w:type="spellStart"/>
            <w:r>
              <w:t>dosare</w:t>
            </w:r>
            <w:proofErr w:type="spellEnd"/>
            <w:r>
              <w:t xml:space="preserve"> de </w:t>
            </w:r>
            <w:proofErr w:type="spellStart"/>
            <w:r>
              <w:t>maternitate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253E7C70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</w:tr>
      <w:tr w:rsidR="00590B30" w:rsidRPr="00BA14D2" w14:paraId="7F7F02FD" w14:textId="77777777" w:rsidTr="00590B30">
        <w:trPr>
          <w:trHeight w:val="334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3CFF9490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33F32AF6" w14:textId="77777777" w:rsidR="00590B30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  <w:rPr>
                <w:lang w:val="ro-RO"/>
              </w:rPr>
            </w:pPr>
            <w:proofErr w:type="spellStart"/>
            <w:r>
              <w:t>Redistribuit</w:t>
            </w:r>
            <w:proofErr w:type="spellEnd"/>
            <w:r>
              <w:t xml:space="preserve"> </w:t>
            </w:r>
            <w:proofErr w:type="spellStart"/>
            <w:r>
              <w:t>Fișe</w:t>
            </w:r>
            <w:proofErr w:type="spellEnd"/>
            <w:r>
              <w:t xml:space="preserve"> </w:t>
            </w:r>
            <w:proofErr w:type="spellStart"/>
            <w:r>
              <w:t>individuale</w:t>
            </w:r>
            <w:proofErr w:type="spellEnd"/>
            <w:r>
              <w:t xml:space="preserve"> de SSM </w:t>
            </w:r>
            <w:proofErr w:type="spellStart"/>
            <w:r>
              <w:t>și</w:t>
            </w:r>
            <w:proofErr w:type="spellEnd"/>
            <w:r>
              <w:t xml:space="preserve"> PSI ca </w:t>
            </w:r>
            <w:proofErr w:type="spellStart"/>
            <w:r>
              <w:t>urmare</w:t>
            </w:r>
            <w:proofErr w:type="spellEnd"/>
            <w:r>
              <w:t xml:space="preserve"> a </w:t>
            </w:r>
            <w:proofErr w:type="spellStart"/>
            <w:proofErr w:type="gramStart"/>
            <w:r>
              <w:t>reorganizării</w:t>
            </w:r>
            <w:proofErr w:type="spellEnd"/>
            <w:r>
              <w:t>(</w:t>
            </w:r>
            <w:proofErr w:type="spellStart"/>
            <w:proofErr w:type="gramEnd"/>
            <w:r>
              <w:t>angajări</w:t>
            </w:r>
            <w:proofErr w:type="spellEnd"/>
            <w:r>
              <w:t xml:space="preserve">, </w:t>
            </w:r>
            <w:proofErr w:type="spellStart"/>
            <w:r>
              <w:t>detașări</w:t>
            </w:r>
            <w:proofErr w:type="spellEnd"/>
            <w:r>
              <w:t xml:space="preserve">, </w:t>
            </w:r>
            <w:proofErr w:type="spellStart"/>
            <w:r>
              <w:t>mutări</w:t>
            </w:r>
            <w:proofErr w:type="spellEnd"/>
            <w:r>
              <w:t xml:space="preserve"> </w:t>
            </w:r>
            <w:proofErr w:type="spellStart"/>
            <w:r>
              <w:t>temporare</w:t>
            </w:r>
            <w:proofErr w:type="spellEnd"/>
            <w:r>
              <w:t xml:space="preserve">, </w:t>
            </w:r>
            <w:proofErr w:type="spellStart"/>
            <w:r>
              <w:t>lichidări</w:t>
            </w:r>
            <w:proofErr w:type="spellEnd"/>
            <w:r>
              <w:t xml:space="preserve">)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2C3E042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39</w:t>
            </w:r>
          </w:p>
        </w:tc>
      </w:tr>
      <w:tr w:rsidR="00590B30" w:rsidRPr="00BA14D2" w14:paraId="51CD8F3A" w14:textId="77777777" w:rsidTr="00590B30">
        <w:trPr>
          <w:trHeight w:val="267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46A29AE5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671D2E1D" w14:textId="77777777" w:rsidR="00590B30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  <w:rPr>
                <w:lang w:val="ro-RO"/>
              </w:rPr>
            </w:pPr>
            <w:r>
              <w:rPr>
                <w:lang w:val="ro-RO"/>
              </w:rPr>
              <w:t xml:space="preserve">Actualizat Fișe de risc profesional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57EF017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</w:p>
        </w:tc>
      </w:tr>
      <w:tr w:rsidR="00590B30" w:rsidRPr="00BA14D2" w14:paraId="78E4813D" w14:textId="77777777" w:rsidTr="00590B30">
        <w:tc>
          <w:tcPr>
            <w:tcW w:w="783" w:type="dxa"/>
            <w:tcBorders>
              <w:top w:val="nil"/>
            </w:tcBorders>
            <w:shd w:val="clear" w:color="auto" w:fill="auto"/>
          </w:tcPr>
          <w:p w14:paraId="55FC7AFC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52070A5C" w14:textId="77777777" w:rsidR="00590B30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Verificat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distribuit</w:t>
            </w:r>
            <w:proofErr w:type="spellEnd"/>
            <w:r>
              <w:t xml:space="preserve">  </w:t>
            </w:r>
            <w:proofErr w:type="spellStart"/>
            <w:r>
              <w:t>fise</w:t>
            </w:r>
            <w:proofErr w:type="spellEnd"/>
            <w:proofErr w:type="gramEnd"/>
            <w:r>
              <w:t xml:space="preserve"> de </w:t>
            </w:r>
            <w:proofErr w:type="spellStart"/>
            <w:r>
              <w:t>aptitudine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3254C14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219</w:t>
            </w:r>
          </w:p>
        </w:tc>
      </w:tr>
      <w:tr w:rsidR="00590B30" w:rsidRPr="00BA14D2" w14:paraId="1A33AA7C" w14:textId="77777777" w:rsidTr="00590B30">
        <w:trPr>
          <w:trHeight w:val="300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713F099A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1A60504F" w14:textId="77777777" w:rsidR="00590B30" w:rsidRPr="00BA14D2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>
              <w:t>Verificat</w:t>
            </w:r>
            <w:proofErr w:type="spellEnd"/>
            <w:r>
              <w:t xml:space="preserve"> </w:t>
            </w:r>
            <w:proofErr w:type="spellStart"/>
            <w:r>
              <w:t>conditii</w:t>
            </w:r>
            <w:proofErr w:type="spellEnd"/>
            <w:r>
              <w:t xml:space="preserve"> de </w:t>
            </w:r>
            <w:proofErr w:type="spellStart"/>
            <w:r>
              <w:t>munca</w:t>
            </w:r>
            <w:proofErr w:type="spellEnd"/>
            <w:r>
              <w:t xml:space="preserve"> in </w:t>
            </w:r>
            <w:proofErr w:type="spellStart"/>
            <w:r>
              <w:t>locatiile</w:t>
            </w:r>
            <w:proofErr w:type="spellEnd"/>
            <w:r>
              <w:t xml:space="preserve"> in care </w:t>
            </w:r>
            <w:proofErr w:type="spellStart"/>
            <w:r>
              <w:t>desfasoara</w:t>
            </w:r>
            <w:proofErr w:type="spellEnd"/>
            <w:r>
              <w:t xml:space="preserve"> </w:t>
            </w:r>
            <w:proofErr w:type="spellStart"/>
            <w:r>
              <w:t>activitate</w:t>
            </w:r>
            <w:proofErr w:type="spellEnd"/>
            <w:r>
              <w:t xml:space="preserve"> DGPL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BF5A7CF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</w:tr>
      <w:tr w:rsidR="00590B30" w:rsidRPr="00BA14D2" w14:paraId="2D3E4DA3" w14:textId="77777777" w:rsidTr="00590B30">
        <w:trPr>
          <w:trHeight w:val="348"/>
        </w:trPr>
        <w:tc>
          <w:tcPr>
            <w:tcW w:w="783" w:type="dxa"/>
            <w:tcBorders>
              <w:top w:val="nil"/>
            </w:tcBorders>
            <w:shd w:val="clear" w:color="auto" w:fill="auto"/>
          </w:tcPr>
          <w:p w14:paraId="4B201B4E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29C46B62" w14:textId="77777777" w:rsidR="00590B30" w:rsidRPr="00BA14D2" w:rsidRDefault="00590B30" w:rsidP="006635E3">
            <w:pPr>
              <w:pStyle w:val="NormalWeb"/>
              <w:shd w:val="clear" w:color="auto" w:fill="FFFFFF"/>
              <w:spacing w:beforeAutospacing="0" w:after="0" w:afterAutospacing="0" w:line="20" w:lineRule="atLeast"/>
              <w:textAlignment w:val="baseline"/>
            </w:pPr>
            <w:proofErr w:type="spellStart"/>
            <w:r w:rsidRPr="00BA14D2">
              <w:t>Actualizat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baza</w:t>
            </w:r>
            <w:proofErr w:type="spellEnd"/>
            <w:r w:rsidRPr="00BA14D2">
              <w:t xml:space="preserve"> de date </w:t>
            </w:r>
            <w:proofErr w:type="spellStart"/>
            <w:r w:rsidRPr="00BA14D2">
              <w:t>privind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salariații</w:t>
            </w:r>
            <w:proofErr w:type="spellEnd"/>
            <w:r w:rsidRPr="00BA14D2">
              <w:t xml:space="preserve"> din </w:t>
            </w:r>
            <w:proofErr w:type="spellStart"/>
            <w:r w:rsidRPr="00BA14D2">
              <w:t>cadrul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instituției</w:t>
            </w:r>
            <w:proofErr w:type="spellEnd"/>
            <w:r w:rsidRPr="00BA14D2">
              <w:t>,</w:t>
            </w:r>
            <w:r>
              <w:t xml:space="preserve"> </w:t>
            </w:r>
            <w:proofErr w:type="spellStart"/>
            <w:r w:rsidRPr="00BA14D2">
              <w:t>pentru</w:t>
            </w:r>
            <w:proofErr w:type="spellEnd"/>
            <w:r w:rsidRPr="00BA14D2">
              <w:t xml:space="preserve"> </w:t>
            </w:r>
            <w:proofErr w:type="spellStart"/>
            <w:r w:rsidRPr="00BA14D2">
              <w:t>luna</w:t>
            </w:r>
            <w:proofErr w:type="spellEnd"/>
            <w:r>
              <w:t xml:space="preserve"> IUNIE  </w:t>
            </w:r>
            <w:r w:rsidRPr="00BA14D2">
              <w:t xml:space="preserve"> 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6F586597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1318</w:t>
            </w:r>
          </w:p>
        </w:tc>
      </w:tr>
      <w:tr w:rsidR="00590B30" w:rsidRPr="00BA14D2" w14:paraId="4D87B33F" w14:textId="77777777" w:rsidTr="00590B30">
        <w:tc>
          <w:tcPr>
            <w:tcW w:w="783" w:type="dxa"/>
            <w:tcBorders>
              <w:top w:val="nil"/>
            </w:tcBorders>
            <w:shd w:val="clear" w:color="auto" w:fill="auto"/>
          </w:tcPr>
          <w:p w14:paraId="4A3542C0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784EA619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 xml:space="preserve">Oferit consultanță privind activitatea de SSM și SUPSI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C4711ED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>zilnic</w:t>
            </w:r>
          </w:p>
        </w:tc>
      </w:tr>
      <w:tr w:rsidR="00590B30" w:rsidRPr="00BA14D2" w14:paraId="3C34395C" w14:textId="77777777" w:rsidTr="00590B30">
        <w:tc>
          <w:tcPr>
            <w:tcW w:w="783" w:type="dxa"/>
            <w:shd w:val="clear" w:color="auto" w:fill="auto"/>
          </w:tcPr>
          <w:p w14:paraId="69F4655B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tcBorders>
              <w:top w:val="nil"/>
            </w:tcBorders>
            <w:shd w:val="clear" w:color="auto" w:fill="auto"/>
          </w:tcPr>
          <w:p w14:paraId="5FE13C5B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 xml:space="preserve">Completat Fișe de evidența militară </w:t>
            </w:r>
          </w:p>
        </w:tc>
        <w:tc>
          <w:tcPr>
            <w:tcW w:w="2126" w:type="dxa"/>
            <w:shd w:val="clear" w:color="auto" w:fill="auto"/>
          </w:tcPr>
          <w:p w14:paraId="5ED56944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</w:p>
        </w:tc>
      </w:tr>
      <w:tr w:rsidR="00590B30" w:rsidRPr="00BA14D2" w14:paraId="1464496F" w14:textId="77777777" w:rsidTr="00590B30">
        <w:trPr>
          <w:trHeight w:val="246"/>
        </w:trPr>
        <w:tc>
          <w:tcPr>
            <w:tcW w:w="783" w:type="dxa"/>
            <w:shd w:val="clear" w:color="auto" w:fill="auto"/>
          </w:tcPr>
          <w:p w14:paraId="3A89483A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2BF4CBE1" w14:textId="32BC6099" w:rsidR="00590B30" w:rsidRPr="00BA14D2" w:rsidRDefault="00590B30" w:rsidP="00590B30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Verificare respectare norme PSI  </w:t>
            </w:r>
          </w:p>
        </w:tc>
        <w:tc>
          <w:tcPr>
            <w:tcW w:w="2126" w:type="dxa"/>
            <w:shd w:val="clear" w:color="auto" w:fill="auto"/>
          </w:tcPr>
          <w:p w14:paraId="693E4184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locatii</w:t>
            </w:r>
          </w:p>
        </w:tc>
      </w:tr>
      <w:tr w:rsidR="00590B30" w:rsidRPr="00BA14D2" w14:paraId="0F86B5D4" w14:textId="77777777" w:rsidTr="00590B30">
        <w:trPr>
          <w:trHeight w:val="197"/>
        </w:trPr>
        <w:tc>
          <w:tcPr>
            <w:tcW w:w="783" w:type="dxa"/>
            <w:shd w:val="clear" w:color="auto" w:fill="auto"/>
          </w:tcPr>
          <w:p w14:paraId="6661F10D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566975BC" w14:textId="77777777" w:rsidR="00590B30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Cerere de mobilizare la locul de munca </w:t>
            </w:r>
          </w:p>
        </w:tc>
        <w:tc>
          <w:tcPr>
            <w:tcW w:w="2126" w:type="dxa"/>
            <w:shd w:val="clear" w:color="auto" w:fill="auto"/>
          </w:tcPr>
          <w:p w14:paraId="26D68A5C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0B30" w:rsidRPr="00BA14D2" w14:paraId="432C0162" w14:textId="77777777" w:rsidTr="00590B30">
        <w:trPr>
          <w:trHeight w:val="197"/>
        </w:trPr>
        <w:tc>
          <w:tcPr>
            <w:tcW w:w="783" w:type="dxa"/>
            <w:shd w:val="clear" w:color="auto" w:fill="auto"/>
          </w:tcPr>
          <w:p w14:paraId="3DFA47A7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459BB001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Întocmit formulare de actualizare a cererii de mobilizare la locul de munca </w:t>
            </w:r>
          </w:p>
        </w:tc>
        <w:tc>
          <w:tcPr>
            <w:tcW w:w="2126" w:type="dxa"/>
            <w:shd w:val="clear" w:color="auto" w:fill="auto"/>
          </w:tcPr>
          <w:p w14:paraId="00BBE425" w14:textId="77777777" w:rsidR="00590B30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90B30" w:rsidRPr="00BA14D2" w14:paraId="66DCBA7A" w14:textId="77777777" w:rsidTr="00590B30">
        <w:trPr>
          <w:trHeight w:val="197"/>
        </w:trPr>
        <w:tc>
          <w:tcPr>
            <w:tcW w:w="783" w:type="dxa"/>
            <w:shd w:val="clear" w:color="auto" w:fill="auto"/>
          </w:tcPr>
          <w:p w14:paraId="0A3DF14F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055F2770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 xml:space="preserve">Răspunsuri/Corespondență/solicitări </w:t>
            </w:r>
          </w:p>
        </w:tc>
        <w:tc>
          <w:tcPr>
            <w:tcW w:w="2126" w:type="dxa"/>
            <w:shd w:val="clear" w:color="auto" w:fill="auto"/>
          </w:tcPr>
          <w:p w14:paraId="2E78AEF5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590B30" w:rsidRPr="00BA14D2" w14:paraId="0EAD8B6A" w14:textId="77777777" w:rsidTr="00590B30">
        <w:tc>
          <w:tcPr>
            <w:tcW w:w="783" w:type="dxa"/>
            <w:shd w:val="clear" w:color="auto" w:fill="auto"/>
          </w:tcPr>
          <w:p w14:paraId="3CEAD37B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17BFE483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>E-mail/operare/program infocet</w:t>
            </w:r>
          </w:p>
        </w:tc>
        <w:tc>
          <w:tcPr>
            <w:tcW w:w="2126" w:type="dxa"/>
            <w:shd w:val="clear" w:color="auto" w:fill="auto"/>
          </w:tcPr>
          <w:p w14:paraId="37AE2C5D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Pr="00BA14D2">
              <w:rPr>
                <w:rFonts w:ascii="Times New Roman" w:hAnsi="Times New Roman"/>
                <w:sz w:val="24"/>
                <w:szCs w:val="24"/>
              </w:rPr>
              <w:t xml:space="preserve">Inocet + </w:t>
            </w:r>
          </w:p>
          <w:p w14:paraId="2FE8BD29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  <w:r w:rsidRPr="00BA14D2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590B30" w:rsidRPr="00BA14D2" w14:paraId="2698E1B4" w14:textId="77777777" w:rsidTr="00590B30">
        <w:tc>
          <w:tcPr>
            <w:tcW w:w="783" w:type="dxa"/>
            <w:shd w:val="clear" w:color="auto" w:fill="auto"/>
          </w:tcPr>
          <w:p w14:paraId="32CA19DB" w14:textId="77777777" w:rsidR="00590B30" w:rsidRPr="00BA14D2" w:rsidRDefault="00590B30" w:rsidP="00590B30">
            <w:pPr>
              <w:pStyle w:val="NoSpacing"/>
              <w:numPr>
                <w:ilvl w:val="0"/>
                <w:numId w:val="10"/>
              </w:numPr>
              <w:spacing w:line="20" w:lineRule="atLeast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6" w:type="dxa"/>
            <w:shd w:val="clear" w:color="auto" w:fill="auto"/>
          </w:tcPr>
          <w:p w14:paraId="0E4EB0D1" w14:textId="77777777" w:rsidR="00590B30" w:rsidRPr="00BA14D2" w:rsidRDefault="00590B30" w:rsidP="006635E3">
            <w:pPr>
              <w:pStyle w:val="NoSpacing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4D2">
              <w:rPr>
                <w:rFonts w:ascii="Times New Roman" w:hAnsi="Times New Roman"/>
                <w:sz w:val="24"/>
                <w:szCs w:val="24"/>
              </w:rPr>
              <w:t xml:space="preserve">Activitate de îndosariere și arhivare </w:t>
            </w:r>
          </w:p>
        </w:tc>
        <w:tc>
          <w:tcPr>
            <w:tcW w:w="2126" w:type="dxa"/>
            <w:shd w:val="clear" w:color="auto" w:fill="auto"/>
          </w:tcPr>
          <w:p w14:paraId="7BE1F59F" w14:textId="77777777" w:rsidR="00590B30" w:rsidRPr="00BA14D2" w:rsidRDefault="00590B30" w:rsidP="006635E3">
            <w:pPr>
              <w:pStyle w:val="NoSpacing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zilnic</w:t>
            </w:r>
          </w:p>
        </w:tc>
      </w:tr>
    </w:tbl>
    <w:p w14:paraId="583F85CD" w14:textId="77777777" w:rsidR="00302812" w:rsidRDefault="00302812" w:rsidP="00435C9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302812" w:rsidSect="00197119">
      <w:pgSz w:w="12240" w:h="15840"/>
      <w:pgMar w:top="720" w:right="720" w:bottom="72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6E7"/>
    <w:multiLevelType w:val="multilevel"/>
    <w:tmpl w:val="2AA08066"/>
    <w:lvl w:ilvl="0">
      <w:start w:val="1"/>
      <w:numFmt w:val="decimal"/>
      <w:lvlText w:val="%1."/>
      <w:lvlJc w:val="left"/>
      <w:pPr>
        <w:ind w:left="-7278" w:hanging="360"/>
      </w:pPr>
    </w:lvl>
    <w:lvl w:ilvl="1">
      <w:start w:val="1"/>
      <w:numFmt w:val="lowerLetter"/>
      <w:lvlText w:val="%2."/>
      <w:lvlJc w:val="left"/>
      <w:pPr>
        <w:ind w:left="-6558" w:hanging="360"/>
      </w:pPr>
    </w:lvl>
    <w:lvl w:ilvl="2">
      <w:start w:val="1"/>
      <w:numFmt w:val="lowerRoman"/>
      <w:lvlText w:val="%3."/>
      <w:lvlJc w:val="right"/>
      <w:pPr>
        <w:ind w:left="-5838" w:hanging="180"/>
      </w:pPr>
    </w:lvl>
    <w:lvl w:ilvl="3">
      <w:start w:val="1"/>
      <w:numFmt w:val="decimal"/>
      <w:lvlText w:val="%4."/>
      <w:lvlJc w:val="left"/>
      <w:pPr>
        <w:ind w:left="-5118" w:hanging="360"/>
      </w:pPr>
    </w:lvl>
    <w:lvl w:ilvl="4">
      <w:start w:val="1"/>
      <w:numFmt w:val="lowerLetter"/>
      <w:lvlText w:val="%5."/>
      <w:lvlJc w:val="left"/>
      <w:pPr>
        <w:ind w:left="-4398" w:hanging="360"/>
      </w:pPr>
    </w:lvl>
    <w:lvl w:ilvl="5">
      <w:start w:val="1"/>
      <w:numFmt w:val="lowerRoman"/>
      <w:lvlText w:val="%6."/>
      <w:lvlJc w:val="right"/>
      <w:pPr>
        <w:ind w:left="-3678" w:hanging="180"/>
      </w:pPr>
    </w:lvl>
    <w:lvl w:ilvl="6">
      <w:start w:val="1"/>
      <w:numFmt w:val="decimal"/>
      <w:lvlText w:val="%7."/>
      <w:lvlJc w:val="left"/>
      <w:pPr>
        <w:ind w:left="-2958" w:hanging="360"/>
      </w:pPr>
    </w:lvl>
    <w:lvl w:ilvl="7">
      <w:start w:val="1"/>
      <w:numFmt w:val="lowerLetter"/>
      <w:lvlText w:val="%8."/>
      <w:lvlJc w:val="left"/>
      <w:pPr>
        <w:ind w:left="-2238" w:hanging="360"/>
      </w:pPr>
    </w:lvl>
    <w:lvl w:ilvl="8">
      <w:start w:val="1"/>
      <w:numFmt w:val="lowerRoman"/>
      <w:lvlText w:val="%9."/>
      <w:lvlJc w:val="right"/>
      <w:pPr>
        <w:ind w:left="-1518" w:hanging="180"/>
      </w:pPr>
    </w:lvl>
  </w:abstractNum>
  <w:abstractNum w:abstractNumId="1" w15:restartNumberingAfterBreak="0">
    <w:nsid w:val="0FC5300E"/>
    <w:multiLevelType w:val="multilevel"/>
    <w:tmpl w:val="A0F43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697309"/>
    <w:multiLevelType w:val="hybridMultilevel"/>
    <w:tmpl w:val="6C1AC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75C39"/>
    <w:multiLevelType w:val="hybridMultilevel"/>
    <w:tmpl w:val="70DE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94582"/>
    <w:multiLevelType w:val="hybridMultilevel"/>
    <w:tmpl w:val="92962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BD5336"/>
    <w:multiLevelType w:val="hybridMultilevel"/>
    <w:tmpl w:val="FC167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20771"/>
    <w:multiLevelType w:val="multilevel"/>
    <w:tmpl w:val="5EB0E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653B01"/>
    <w:multiLevelType w:val="hybridMultilevel"/>
    <w:tmpl w:val="939678D4"/>
    <w:lvl w:ilvl="0" w:tplc="69A43BC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8" w15:restartNumberingAfterBreak="0">
    <w:nsid w:val="6E685A93"/>
    <w:multiLevelType w:val="multilevel"/>
    <w:tmpl w:val="15A00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9C2D4D"/>
    <w:multiLevelType w:val="multilevel"/>
    <w:tmpl w:val="2AA08066"/>
    <w:lvl w:ilvl="0">
      <w:start w:val="1"/>
      <w:numFmt w:val="decimal"/>
      <w:lvlText w:val="%1."/>
      <w:lvlJc w:val="left"/>
      <w:pPr>
        <w:ind w:left="-7278" w:hanging="360"/>
      </w:pPr>
    </w:lvl>
    <w:lvl w:ilvl="1">
      <w:start w:val="1"/>
      <w:numFmt w:val="lowerLetter"/>
      <w:lvlText w:val="%2."/>
      <w:lvlJc w:val="left"/>
      <w:pPr>
        <w:ind w:left="-6558" w:hanging="360"/>
      </w:pPr>
    </w:lvl>
    <w:lvl w:ilvl="2">
      <w:start w:val="1"/>
      <w:numFmt w:val="lowerRoman"/>
      <w:lvlText w:val="%3."/>
      <w:lvlJc w:val="right"/>
      <w:pPr>
        <w:ind w:left="-5838" w:hanging="180"/>
      </w:pPr>
    </w:lvl>
    <w:lvl w:ilvl="3">
      <w:start w:val="1"/>
      <w:numFmt w:val="decimal"/>
      <w:lvlText w:val="%4."/>
      <w:lvlJc w:val="left"/>
      <w:pPr>
        <w:ind w:left="-5118" w:hanging="360"/>
      </w:pPr>
    </w:lvl>
    <w:lvl w:ilvl="4">
      <w:start w:val="1"/>
      <w:numFmt w:val="lowerLetter"/>
      <w:lvlText w:val="%5."/>
      <w:lvlJc w:val="left"/>
      <w:pPr>
        <w:ind w:left="-4398" w:hanging="360"/>
      </w:pPr>
    </w:lvl>
    <w:lvl w:ilvl="5">
      <w:start w:val="1"/>
      <w:numFmt w:val="lowerRoman"/>
      <w:lvlText w:val="%6."/>
      <w:lvlJc w:val="right"/>
      <w:pPr>
        <w:ind w:left="-3678" w:hanging="180"/>
      </w:pPr>
    </w:lvl>
    <w:lvl w:ilvl="6">
      <w:start w:val="1"/>
      <w:numFmt w:val="decimal"/>
      <w:lvlText w:val="%7."/>
      <w:lvlJc w:val="left"/>
      <w:pPr>
        <w:ind w:left="-2958" w:hanging="360"/>
      </w:pPr>
    </w:lvl>
    <w:lvl w:ilvl="7">
      <w:start w:val="1"/>
      <w:numFmt w:val="lowerLetter"/>
      <w:lvlText w:val="%8."/>
      <w:lvlJc w:val="left"/>
      <w:pPr>
        <w:ind w:left="-2238" w:hanging="360"/>
      </w:pPr>
    </w:lvl>
    <w:lvl w:ilvl="8">
      <w:start w:val="1"/>
      <w:numFmt w:val="lowerRoman"/>
      <w:lvlText w:val="%9."/>
      <w:lvlJc w:val="right"/>
      <w:pPr>
        <w:ind w:left="-1518" w:hanging="180"/>
      </w:pPr>
    </w:lvl>
  </w:abstractNum>
  <w:abstractNum w:abstractNumId="10" w15:restartNumberingAfterBreak="0">
    <w:nsid w:val="75E4066C"/>
    <w:multiLevelType w:val="multilevel"/>
    <w:tmpl w:val="0B8EA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586024">
    <w:abstractNumId w:val="3"/>
  </w:num>
  <w:num w:numId="2" w16cid:durableId="452014890">
    <w:abstractNumId w:val="5"/>
  </w:num>
  <w:num w:numId="3" w16cid:durableId="2110348746">
    <w:abstractNumId w:val="1"/>
  </w:num>
  <w:num w:numId="4" w16cid:durableId="1756825918">
    <w:abstractNumId w:val="7"/>
  </w:num>
  <w:num w:numId="5" w16cid:durableId="686296473">
    <w:abstractNumId w:val="2"/>
  </w:num>
  <w:num w:numId="6" w16cid:durableId="1313677491">
    <w:abstractNumId w:val="4"/>
  </w:num>
  <w:num w:numId="7" w16cid:durableId="1938755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414955">
    <w:abstractNumId w:val="8"/>
  </w:num>
  <w:num w:numId="9" w16cid:durableId="775060749">
    <w:abstractNumId w:val="10"/>
  </w:num>
  <w:num w:numId="10" w16cid:durableId="2110734265">
    <w:abstractNumId w:val="9"/>
  </w:num>
  <w:num w:numId="11" w16cid:durableId="1295914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97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3D"/>
    <w:rsid w:val="0000272C"/>
    <w:rsid w:val="00007629"/>
    <w:rsid w:val="00022F2F"/>
    <w:rsid w:val="000256C6"/>
    <w:rsid w:val="00032CA3"/>
    <w:rsid w:val="000379A5"/>
    <w:rsid w:val="00041BF0"/>
    <w:rsid w:val="000459BF"/>
    <w:rsid w:val="00046F3D"/>
    <w:rsid w:val="00047081"/>
    <w:rsid w:val="00050822"/>
    <w:rsid w:val="00051DFF"/>
    <w:rsid w:val="0006089C"/>
    <w:rsid w:val="00062119"/>
    <w:rsid w:val="0006370D"/>
    <w:rsid w:val="000666C8"/>
    <w:rsid w:val="0007115E"/>
    <w:rsid w:val="00073A2A"/>
    <w:rsid w:val="0008062B"/>
    <w:rsid w:val="00081AB2"/>
    <w:rsid w:val="00085012"/>
    <w:rsid w:val="000A2890"/>
    <w:rsid w:val="000A2B79"/>
    <w:rsid w:val="000A37EA"/>
    <w:rsid w:val="000A5057"/>
    <w:rsid w:val="000A7A50"/>
    <w:rsid w:val="000B178A"/>
    <w:rsid w:val="000B37A3"/>
    <w:rsid w:val="000B6A3A"/>
    <w:rsid w:val="000C3631"/>
    <w:rsid w:val="000C7FBF"/>
    <w:rsid w:val="000D1FD2"/>
    <w:rsid w:val="000D2B2D"/>
    <w:rsid w:val="000D680C"/>
    <w:rsid w:val="000F1389"/>
    <w:rsid w:val="000F3E22"/>
    <w:rsid w:val="000F4078"/>
    <w:rsid w:val="000F417B"/>
    <w:rsid w:val="000F6CE3"/>
    <w:rsid w:val="00102E3F"/>
    <w:rsid w:val="0010609E"/>
    <w:rsid w:val="001144A9"/>
    <w:rsid w:val="00114E50"/>
    <w:rsid w:val="001159B0"/>
    <w:rsid w:val="00120F94"/>
    <w:rsid w:val="00121904"/>
    <w:rsid w:val="00127C74"/>
    <w:rsid w:val="001370CC"/>
    <w:rsid w:val="001415FB"/>
    <w:rsid w:val="00143BF9"/>
    <w:rsid w:val="00146DB3"/>
    <w:rsid w:val="00152A1F"/>
    <w:rsid w:val="00152BC3"/>
    <w:rsid w:val="00154136"/>
    <w:rsid w:val="00154757"/>
    <w:rsid w:val="00163363"/>
    <w:rsid w:val="00167A14"/>
    <w:rsid w:val="00171DE4"/>
    <w:rsid w:val="00173182"/>
    <w:rsid w:val="00180117"/>
    <w:rsid w:val="00183336"/>
    <w:rsid w:val="00185CA8"/>
    <w:rsid w:val="00195440"/>
    <w:rsid w:val="00195741"/>
    <w:rsid w:val="00197119"/>
    <w:rsid w:val="00197B1F"/>
    <w:rsid w:val="001A25D9"/>
    <w:rsid w:val="001A548B"/>
    <w:rsid w:val="001A617B"/>
    <w:rsid w:val="001B053C"/>
    <w:rsid w:val="001B2780"/>
    <w:rsid w:val="001B5886"/>
    <w:rsid w:val="001C78E5"/>
    <w:rsid w:val="001C7AEF"/>
    <w:rsid w:val="001D135A"/>
    <w:rsid w:val="001D5CAD"/>
    <w:rsid w:val="001D6D30"/>
    <w:rsid w:val="001E3EF9"/>
    <w:rsid w:val="001E6C55"/>
    <w:rsid w:val="001F44F8"/>
    <w:rsid w:val="001F689A"/>
    <w:rsid w:val="00202028"/>
    <w:rsid w:val="00203098"/>
    <w:rsid w:val="002034D3"/>
    <w:rsid w:val="0021268E"/>
    <w:rsid w:val="002146B8"/>
    <w:rsid w:val="00224375"/>
    <w:rsid w:val="00227E3D"/>
    <w:rsid w:val="00230849"/>
    <w:rsid w:val="00230DDB"/>
    <w:rsid w:val="002311C1"/>
    <w:rsid w:val="002415B7"/>
    <w:rsid w:val="00252AE4"/>
    <w:rsid w:val="00252BFA"/>
    <w:rsid w:val="002574B2"/>
    <w:rsid w:val="00260ECE"/>
    <w:rsid w:val="00262E24"/>
    <w:rsid w:val="002631A3"/>
    <w:rsid w:val="00263989"/>
    <w:rsid w:val="002655FC"/>
    <w:rsid w:val="00266FA4"/>
    <w:rsid w:val="00270A03"/>
    <w:rsid w:val="00271073"/>
    <w:rsid w:val="0027397B"/>
    <w:rsid w:val="00276D26"/>
    <w:rsid w:val="00282C45"/>
    <w:rsid w:val="00285E78"/>
    <w:rsid w:val="00291AC8"/>
    <w:rsid w:val="00293871"/>
    <w:rsid w:val="00294729"/>
    <w:rsid w:val="002958A4"/>
    <w:rsid w:val="002A456F"/>
    <w:rsid w:val="002A5DC0"/>
    <w:rsid w:val="002A798F"/>
    <w:rsid w:val="002B02AA"/>
    <w:rsid w:val="002B1C0F"/>
    <w:rsid w:val="002B1F4F"/>
    <w:rsid w:val="002B3F5F"/>
    <w:rsid w:val="002B5177"/>
    <w:rsid w:val="002B597A"/>
    <w:rsid w:val="002C3E72"/>
    <w:rsid w:val="002C5C88"/>
    <w:rsid w:val="002D4C07"/>
    <w:rsid w:val="002D523E"/>
    <w:rsid w:val="002D7B15"/>
    <w:rsid w:val="002E708B"/>
    <w:rsid w:val="002F0146"/>
    <w:rsid w:val="002F57F7"/>
    <w:rsid w:val="002F7976"/>
    <w:rsid w:val="00301682"/>
    <w:rsid w:val="00302812"/>
    <w:rsid w:val="003031B1"/>
    <w:rsid w:val="00305857"/>
    <w:rsid w:val="00306DB6"/>
    <w:rsid w:val="00307C56"/>
    <w:rsid w:val="00312371"/>
    <w:rsid w:val="00312FAD"/>
    <w:rsid w:val="003210B0"/>
    <w:rsid w:val="00323BC7"/>
    <w:rsid w:val="003250C4"/>
    <w:rsid w:val="003275DD"/>
    <w:rsid w:val="00331942"/>
    <w:rsid w:val="00334883"/>
    <w:rsid w:val="00336E1E"/>
    <w:rsid w:val="003379B2"/>
    <w:rsid w:val="00341ADA"/>
    <w:rsid w:val="0034616F"/>
    <w:rsid w:val="00347D43"/>
    <w:rsid w:val="0035127F"/>
    <w:rsid w:val="0035338C"/>
    <w:rsid w:val="003561A4"/>
    <w:rsid w:val="00373035"/>
    <w:rsid w:val="003756FF"/>
    <w:rsid w:val="003769D4"/>
    <w:rsid w:val="00382A69"/>
    <w:rsid w:val="00385E41"/>
    <w:rsid w:val="00393F74"/>
    <w:rsid w:val="00396C3D"/>
    <w:rsid w:val="00397391"/>
    <w:rsid w:val="003A2477"/>
    <w:rsid w:val="003A2DE0"/>
    <w:rsid w:val="003A3134"/>
    <w:rsid w:val="003A6B0A"/>
    <w:rsid w:val="003B3278"/>
    <w:rsid w:val="003B33D3"/>
    <w:rsid w:val="003B5B44"/>
    <w:rsid w:val="003C0333"/>
    <w:rsid w:val="003C125B"/>
    <w:rsid w:val="003C60C0"/>
    <w:rsid w:val="003D229C"/>
    <w:rsid w:val="003E3D13"/>
    <w:rsid w:val="003E7352"/>
    <w:rsid w:val="003F03EC"/>
    <w:rsid w:val="003F04F1"/>
    <w:rsid w:val="003F1466"/>
    <w:rsid w:val="003F5818"/>
    <w:rsid w:val="00400DCA"/>
    <w:rsid w:val="004016FC"/>
    <w:rsid w:val="00406200"/>
    <w:rsid w:val="004114FA"/>
    <w:rsid w:val="00411A84"/>
    <w:rsid w:val="0041316B"/>
    <w:rsid w:val="00430FF6"/>
    <w:rsid w:val="0043368B"/>
    <w:rsid w:val="004338A7"/>
    <w:rsid w:val="00435C99"/>
    <w:rsid w:val="00437218"/>
    <w:rsid w:val="00441439"/>
    <w:rsid w:val="004460D6"/>
    <w:rsid w:val="004467C9"/>
    <w:rsid w:val="00453CBD"/>
    <w:rsid w:val="00454CD0"/>
    <w:rsid w:val="00455CF4"/>
    <w:rsid w:val="0046085C"/>
    <w:rsid w:val="00463C2B"/>
    <w:rsid w:val="0046637C"/>
    <w:rsid w:val="00471ACE"/>
    <w:rsid w:val="00474C75"/>
    <w:rsid w:val="00475337"/>
    <w:rsid w:val="00480623"/>
    <w:rsid w:val="00482B1D"/>
    <w:rsid w:val="004859E6"/>
    <w:rsid w:val="004A05B7"/>
    <w:rsid w:val="004A55D6"/>
    <w:rsid w:val="004B057A"/>
    <w:rsid w:val="004B1D34"/>
    <w:rsid w:val="004B2C94"/>
    <w:rsid w:val="004D0705"/>
    <w:rsid w:val="004D7F8A"/>
    <w:rsid w:val="004E2087"/>
    <w:rsid w:val="004F14A8"/>
    <w:rsid w:val="004F5D08"/>
    <w:rsid w:val="005004CE"/>
    <w:rsid w:val="00506696"/>
    <w:rsid w:val="00513A7F"/>
    <w:rsid w:val="0051614E"/>
    <w:rsid w:val="00517643"/>
    <w:rsid w:val="00517C7A"/>
    <w:rsid w:val="00522926"/>
    <w:rsid w:val="00526031"/>
    <w:rsid w:val="005318F3"/>
    <w:rsid w:val="005362D4"/>
    <w:rsid w:val="00541D83"/>
    <w:rsid w:val="00542DA8"/>
    <w:rsid w:val="005444F8"/>
    <w:rsid w:val="00544FAE"/>
    <w:rsid w:val="00553FB9"/>
    <w:rsid w:val="0055771A"/>
    <w:rsid w:val="00557EB7"/>
    <w:rsid w:val="0056132E"/>
    <w:rsid w:val="00562713"/>
    <w:rsid w:val="005627EA"/>
    <w:rsid w:val="00562DB7"/>
    <w:rsid w:val="005641AE"/>
    <w:rsid w:val="00565D3F"/>
    <w:rsid w:val="00567269"/>
    <w:rsid w:val="00585595"/>
    <w:rsid w:val="00586032"/>
    <w:rsid w:val="00586493"/>
    <w:rsid w:val="00590B30"/>
    <w:rsid w:val="00596D4B"/>
    <w:rsid w:val="00597626"/>
    <w:rsid w:val="005A0ACC"/>
    <w:rsid w:val="005A2AE7"/>
    <w:rsid w:val="005A3A3E"/>
    <w:rsid w:val="005A4755"/>
    <w:rsid w:val="005A51C6"/>
    <w:rsid w:val="005A5B4C"/>
    <w:rsid w:val="005A608A"/>
    <w:rsid w:val="005A6848"/>
    <w:rsid w:val="005A6E12"/>
    <w:rsid w:val="005B32EF"/>
    <w:rsid w:val="005B46E9"/>
    <w:rsid w:val="005B61CB"/>
    <w:rsid w:val="005B6B98"/>
    <w:rsid w:val="005C05FC"/>
    <w:rsid w:val="005C2B99"/>
    <w:rsid w:val="005C38E5"/>
    <w:rsid w:val="005C3B8D"/>
    <w:rsid w:val="005C667A"/>
    <w:rsid w:val="005C7567"/>
    <w:rsid w:val="005D1E5B"/>
    <w:rsid w:val="005D3785"/>
    <w:rsid w:val="005D380B"/>
    <w:rsid w:val="005E4D42"/>
    <w:rsid w:val="005F0066"/>
    <w:rsid w:val="005F1303"/>
    <w:rsid w:val="005F3993"/>
    <w:rsid w:val="005F4A2C"/>
    <w:rsid w:val="005F5296"/>
    <w:rsid w:val="005F7EB9"/>
    <w:rsid w:val="00604965"/>
    <w:rsid w:val="006065B3"/>
    <w:rsid w:val="00607145"/>
    <w:rsid w:val="006140A5"/>
    <w:rsid w:val="00624DF7"/>
    <w:rsid w:val="00631AFB"/>
    <w:rsid w:val="00644F7A"/>
    <w:rsid w:val="00646DE3"/>
    <w:rsid w:val="0064741A"/>
    <w:rsid w:val="00662033"/>
    <w:rsid w:val="00662F69"/>
    <w:rsid w:val="00671AD5"/>
    <w:rsid w:val="00671CD7"/>
    <w:rsid w:val="0067509E"/>
    <w:rsid w:val="00675C27"/>
    <w:rsid w:val="00680685"/>
    <w:rsid w:val="00680BB7"/>
    <w:rsid w:val="00682C23"/>
    <w:rsid w:val="006840FA"/>
    <w:rsid w:val="00686534"/>
    <w:rsid w:val="00693DC8"/>
    <w:rsid w:val="00694267"/>
    <w:rsid w:val="006A38EB"/>
    <w:rsid w:val="006A43B5"/>
    <w:rsid w:val="006C28CB"/>
    <w:rsid w:val="006C6D77"/>
    <w:rsid w:val="006D1313"/>
    <w:rsid w:val="006D16A3"/>
    <w:rsid w:val="006E1931"/>
    <w:rsid w:val="006F373A"/>
    <w:rsid w:val="006F6A1B"/>
    <w:rsid w:val="00702A0F"/>
    <w:rsid w:val="0071173A"/>
    <w:rsid w:val="00717D49"/>
    <w:rsid w:val="00720119"/>
    <w:rsid w:val="00723133"/>
    <w:rsid w:val="00724785"/>
    <w:rsid w:val="00727C70"/>
    <w:rsid w:val="00732BF4"/>
    <w:rsid w:val="00740042"/>
    <w:rsid w:val="0074201C"/>
    <w:rsid w:val="00747713"/>
    <w:rsid w:val="00760F26"/>
    <w:rsid w:val="007626B5"/>
    <w:rsid w:val="007638E1"/>
    <w:rsid w:val="00766144"/>
    <w:rsid w:val="00771C44"/>
    <w:rsid w:val="00783EBC"/>
    <w:rsid w:val="00785783"/>
    <w:rsid w:val="00793DC7"/>
    <w:rsid w:val="00793EB9"/>
    <w:rsid w:val="007A0C64"/>
    <w:rsid w:val="007B60C0"/>
    <w:rsid w:val="007B7ECF"/>
    <w:rsid w:val="007C1EAC"/>
    <w:rsid w:val="007C3282"/>
    <w:rsid w:val="007C610C"/>
    <w:rsid w:val="007C6DFB"/>
    <w:rsid w:val="007D113B"/>
    <w:rsid w:val="007D1530"/>
    <w:rsid w:val="007D479C"/>
    <w:rsid w:val="007D4849"/>
    <w:rsid w:val="007D5FB2"/>
    <w:rsid w:val="007E2CE5"/>
    <w:rsid w:val="007F2717"/>
    <w:rsid w:val="007F380B"/>
    <w:rsid w:val="007F3C24"/>
    <w:rsid w:val="007F75AF"/>
    <w:rsid w:val="00802E40"/>
    <w:rsid w:val="00804346"/>
    <w:rsid w:val="00813391"/>
    <w:rsid w:val="00813636"/>
    <w:rsid w:val="008167CF"/>
    <w:rsid w:val="00820BEC"/>
    <w:rsid w:val="00822078"/>
    <w:rsid w:val="00832319"/>
    <w:rsid w:val="008331F8"/>
    <w:rsid w:val="00834DB7"/>
    <w:rsid w:val="00845CE6"/>
    <w:rsid w:val="008562E3"/>
    <w:rsid w:val="00861033"/>
    <w:rsid w:val="00870EEC"/>
    <w:rsid w:val="0087369F"/>
    <w:rsid w:val="00873D1E"/>
    <w:rsid w:val="00882F90"/>
    <w:rsid w:val="00892D97"/>
    <w:rsid w:val="008A118D"/>
    <w:rsid w:val="008A14FF"/>
    <w:rsid w:val="008B0936"/>
    <w:rsid w:val="008B2794"/>
    <w:rsid w:val="008B2D7B"/>
    <w:rsid w:val="008B7F6C"/>
    <w:rsid w:val="008C0A5F"/>
    <w:rsid w:val="008C255A"/>
    <w:rsid w:val="008D3F98"/>
    <w:rsid w:val="008D45ED"/>
    <w:rsid w:val="008D5228"/>
    <w:rsid w:val="008D59F4"/>
    <w:rsid w:val="008E4D7D"/>
    <w:rsid w:val="008F22D6"/>
    <w:rsid w:val="00900A00"/>
    <w:rsid w:val="00901476"/>
    <w:rsid w:val="0090307E"/>
    <w:rsid w:val="009036A2"/>
    <w:rsid w:val="009039A5"/>
    <w:rsid w:val="0091455E"/>
    <w:rsid w:val="00921551"/>
    <w:rsid w:val="00923867"/>
    <w:rsid w:val="00924CF6"/>
    <w:rsid w:val="00926EAF"/>
    <w:rsid w:val="00933D2B"/>
    <w:rsid w:val="0094034E"/>
    <w:rsid w:val="00941331"/>
    <w:rsid w:val="009437B4"/>
    <w:rsid w:val="00953162"/>
    <w:rsid w:val="00953413"/>
    <w:rsid w:val="00957ECC"/>
    <w:rsid w:val="00961A29"/>
    <w:rsid w:val="0096537E"/>
    <w:rsid w:val="00966A90"/>
    <w:rsid w:val="00967F5C"/>
    <w:rsid w:val="00971968"/>
    <w:rsid w:val="00972DDB"/>
    <w:rsid w:val="009779FC"/>
    <w:rsid w:val="00980029"/>
    <w:rsid w:val="00983122"/>
    <w:rsid w:val="00984283"/>
    <w:rsid w:val="00985323"/>
    <w:rsid w:val="0098677F"/>
    <w:rsid w:val="00987174"/>
    <w:rsid w:val="00987CF4"/>
    <w:rsid w:val="00992B15"/>
    <w:rsid w:val="00992BD0"/>
    <w:rsid w:val="009951DC"/>
    <w:rsid w:val="009A1027"/>
    <w:rsid w:val="009A73FA"/>
    <w:rsid w:val="009B3C18"/>
    <w:rsid w:val="009B5969"/>
    <w:rsid w:val="009B76F3"/>
    <w:rsid w:val="009C1F80"/>
    <w:rsid w:val="009C3450"/>
    <w:rsid w:val="009C57C4"/>
    <w:rsid w:val="009D07D4"/>
    <w:rsid w:val="009D1E0A"/>
    <w:rsid w:val="009D3D5E"/>
    <w:rsid w:val="009D489F"/>
    <w:rsid w:val="009E0985"/>
    <w:rsid w:val="009E0C5E"/>
    <w:rsid w:val="009E1BA5"/>
    <w:rsid w:val="009E61FD"/>
    <w:rsid w:val="009F2191"/>
    <w:rsid w:val="00A002E9"/>
    <w:rsid w:val="00A02EFA"/>
    <w:rsid w:val="00A030A8"/>
    <w:rsid w:val="00A04284"/>
    <w:rsid w:val="00A05CCC"/>
    <w:rsid w:val="00A05ED5"/>
    <w:rsid w:val="00A07B50"/>
    <w:rsid w:val="00A11347"/>
    <w:rsid w:val="00A1226C"/>
    <w:rsid w:val="00A12AF5"/>
    <w:rsid w:val="00A150A7"/>
    <w:rsid w:val="00A1534A"/>
    <w:rsid w:val="00A21092"/>
    <w:rsid w:val="00A23611"/>
    <w:rsid w:val="00A2426D"/>
    <w:rsid w:val="00A25E4A"/>
    <w:rsid w:val="00A31E95"/>
    <w:rsid w:val="00A41BF8"/>
    <w:rsid w:val="00A51DE7"/>
    <w:rsid w:val="00A51EF3"/>
    <w:rsid w:val="00A53A20"/>
    <w:rsid w:val="00A546B2"/>
    <w:rsid w:val="00A5656D"/>
    <w:rsid w:val="00A60D83"/>
    <w:rsid w:val="00A63DD7"/>
    <w:rsid w:val="00A642F2"/>
    <w:rsid w:val="00A66640"/>
    <w:rsid w:val="00A66FA4"/>
    <w:rsid w:val="00A74841"/>
    <w:rsid w:val="00A7788F"/>
    <w:rsid w:val="00A825CE"/>
    <w:rsid w:val="00A8390E"/>
    <w:rsid w:val="00A83F83"/>
    <w:rsid w:val="00A85528"/>
    <w:rsid w:val="00A913D1"/>
    <w:rsid w:val="00A94005"/>
    <w:rsid w:val="00A94D06"/>
    <w:rsid w:val="00AA233A"/>
    <w:rsid w:val="00AA31CE"/>
    <w:rsid w:val="00AA4A7F"/>
    <w:rsid w:val="00AA6B9E"/>
    <w:rsid w:val="00AA72C9"/>
    <w:rsid w:val="00AB5C46"/>
    <w:rsid w:val="00AB727A"/>
    <w:rsid w:val="00AC332A"/>
    <w:rsid w:val="00AD00F9"/>
    <w:rsid w:val="00AD0468"/>
    <w:rsid w:val="00AD1B73"/>
    <w:rsid w:val="00AD4CA6"/>
    <w:rsid w:val="00AD77FB"/>
    <w:rsid w:val="00AE2766"/>
    <w:rsid w:val="00AE387E"/>
    <w:rsid w:val="00AE4DAB"/>
    <w:rsid w:val="00AE589E"/>
    <w:rsid w:val="00AE7BB8"/>
    <w:rsid w:val="00AF1FF4"/>
    <w:rsid w:val="00AF26DC"/>
    <w:rsid w:val="00B03551"/>
    <w:rsid w:val="00B03B4B"/>
    <w:rsid w:val="00B10D41"/>
    <w:rsid w:val="00B15A19"/>
    <w:rsid w:val="00B16AFF"/>
    <w:rsid w:val="00B171EA"/>
    <w:rsid w:val="00B22426"/>
    <w:rsid w:val="00B24635"/>
    <w:rsid w:val="00B26846"/>
    <w:rsid w:val="00B3000F"/>
    <w:rsid w:val="00B330A3"/>
    <w:rsid w:val="00B371B5"/>
    <w:rsid w:val="00B40E24"/>
    <w:rsid w:val="00B41B81"/>
    <w:rsid w:val="00B42E77"/>
    <w:rsid w:val="00B432AF"/>
    <w:rsid w:val="00B45208"/>
    <w:rsid w:val="00B45442"/>
    <w:rsid w:val="00B4722A"/>
    <w:rsid w:val="00B51F88"/>
    <w:rsid w:val="00B5342F"/>
    <w:rsid w:val="00B535DF"/>
    <w:rsid w:val="00B70F30"/>
    <w:rsid w:val="00B71F41"/>
    <w:rsid w:val="00B7420D"/>
    <w:rsid w:val="00B74777"/>
    <w:rsid w:val="00B80D47"/>
    <w:rsid w:val="00B82B7A"/>
    <w:rsid w:val="00B86168"/>
    <w:rsid w:val="00B86D08"/>
    <w:rsid w:val="00B877FD"/>
    <w:rsid w:val="00B92BBC"/>
    <w:rsid w:val="00B935B6"/>
    <w:rsid w:val="00BA2664"/>
    <w:rsid w:val="00BA760C"/>
    <w:rsid w:val="00BB229E"/>
    <w:rsid w:val="00BB68B7"/>
    <w:rsid w:val="00BC34AD"/>
    <w:rsid w:val="00BC3E22"/>
    <w:rsid w:val="00BC4963"/>
    <w:rsid w:val="00BC6028"/>
    <w:rsid w:val="00BC752D"/>
    <w:rsid w:val="00BD1F44"/>
    <w:rsid w:val="00BD2C8E"/>
    <w:rsid w:val="00BD3FE8"/>
    <w:rsid w:val="00BD4077"/>
    <w:rsid w:val="00BD43C2"/>
    <w:rsid w:val="00BE154D"/>
    <w:rsid w:val="00BE4712"/>
    <w:rsid w:val="00BE7BA4"/>
    <w:rsid w:val="00BF3AE7"/>
    <w:rsid w:val="00BF3F8D"/>
    <w:rsid w:val="00BF6FA3"/>
    <w:rsid w:val="00C03002"/>
    <w:rsid w:val="00C03081"/>
    <w:rsid w:val="00C06546"/>
    <w:rsid w:val="00C128F0"/>
    <w:rsid w:val="00C12AE7"/>
    <w:rsid w:val="00C14DCC"/>
    <w:rsid w:val="00C24426"/>
    <w:rsid w:val="00C253F1"/>
    <w:rsid w:val="00C31DC8"/>
    <w:rsid w:val="00C348D8"/>
    <w:rsid w:val="00C367D5"/>
    <w:rsid w:val="00C40B05"/>
    <w:rsid w:val="00C40EE3"/>
    <w:rsid w:val="00C5559F"/>
    <w:rsid w:val="00C64016"/>
    <w:rsid w:val="00C77B51"/>
    <w:rsid w:val="00C77E6A"/>
    <w:rsid w:val="00C81618"/>
    <w:rsid w:val="00C83C14"/>
    <w:rsid w:val="00C8529E"/>
    <w:rsid w:val="00C96285"/>
    <w:rsid w:val="00C975F2"/>
    <w:rsid w:val="00CA1BEC"/>
    <w:rsid w:val="00CA3827"/>
    <w:rsid w:val="00CA4CF8"/>
    <w:rsid w:val="00CA753E"/>
    <w:rsid w:val="00CB1127"/>
    <w:rsid w:val="00CC5486"/>
    <w:rsid w:val="00CC7E0D"/>
    <w:rsid w:val="00CE0C05"/>
    <w:rsid w:val="00CE584B"/>
    <w:rsid w:val="00CF286B"/>
    <w:rsid w:val="00CF34D0"/>
    <w:rsid w:val="00CF46C4"/>
    <w:rsid w:val="00D075AD"/>
    <w:rsid w:val="00D109BC"/>
    <w:rsid w:val="00D21785"/>
    <w:rsid w:val="00D224BD"/>
    <w:rsid w:val="00D24C90"/>
    <w:rsid w:val="00D36687"/>
    <w:rsid w:val="00D42082"/>
    <w:rsid w:val="00D43906"/>
    <w:rsid w:val="00D469B4"/>
    <w:rsid w:val="00D51D73"/>
    <w:rsid w:val="00D5359C"/>
    <w:rsid w:val="00D57359"/>
    <w:rsid w:val="00D669F4"/>
    <w:rsid w:val="00D74533"/>
    <w:rsid w:val="00D85C26"/>
    <w:rsid w:val="00D902FE"/>
    <w:rsid w:val="00D93DAE"/>
    <w:rsid w:val="00DA56BD"/>
    <w:rsid w:val="00DA6A21"/>
    <w:rsid w:val="00DB4A27"/>
    <w:rsid w:val="00DB4B49"/>
    <w:rsid w:val="00DC1A75"/>
    <w:rsid w:val="00DC6A12"/>
    <w:rsid w:val="00DD200C"/>
    <w:rsid w:val="00DD2D8E"/>
    <w:rsid w:val="00DD300F"/>
    <w:rsid w:val="00DD34D0"/>
    <w:rsid w:val="00DD4760"/>
    <w:rsid w:val="00DD5425"/>
    <w:rsid w:val="00DE0468"/>
    <w:rsid w:val="00DE268E"/>
    <w:rsid w:val="00DE7677"/>
    <w:rsid w:val="00DF07B8"/>
    <w:rsid w:val="00DF186A"/>
    <w:rsid w:val="00DF24FC"/>
    <w:rsid w:val="00DF3B5F"/>
    <w:rsid w:val="00E032D1"/>
    <w:rsid w:val="00E04C22"/>
    <w:rsid w:val="00E105D2"/>
    <w:rsid w:val="00E16AD5"/>
    <w:rsid w:val="00E22BBE"/>
    <w:rsid w:val="00E22D5C"/>
    <w:rsid w:val="00E26FDF"/>
    <w:rsid w:val="00E37045"/>
    <w:rsid w:val="00E408A9"/>
    <w:rsid w:val="00E424B9"/>
    <w:rsid w:val="00E43826"/>
    <w:rsid w:val="00E44441"/>
    <w:rsid w:val="00E44D9F"/>
    <w:rsid w:val="00E5135B"/>
    <w:rsid w:val="00E517DC"/>
    <w:rsid w:val="00E529ED"/>
    <w:rsid w:val="00E55617"/>
    <w:rsid w:val="00E575FC"/>
    <w:rsid w:val="00E61ECA"/>
    <w:rsid w:val="00E66181"/>
    <w:rsid w:val="00E669CF"/>
    <w:rsid w:val="00E7044D"/>
    <w:rsid w:val="00E70D05"/>
    <w:rsid w:val="00E747E5"/>
    <w:rsid w:val="00E76A1C"/>
    <w:rsid w:val="00E801AF"/>
    <w:rsid w:val="00E80BE5"/>
    <w:rsid w:val="00E90901"/>
    <w:rsid w:val="00E91E15"/>
    <w:rsid w:val="00E93D0B"/>
    <w:rsid w:val="00E96B6A"/>
    <w:rsid w:val="00EA0126"/>
    <w:rsid w:val="00EA40AE"/>
    <w:rsid w:val="00EA68E5"/>
    <w:rsid w:val="00EB2248"/>
    <w:rsid w:val="00EB79BF"/>
    <w:rsid w:val="00EB79CF"/>
    <w:rsid w:val="00EC0BD3"/>
    <w:rsid w:val="00EC1794"/>
    <w:rsid w:val="00EC2B59"/>
    <w:rsid w:val="00EC3CF5"/>
    <w:rsid w:val="00EC6E80"/>
    <w:rsid w:val="00ED1E0C"/>
    <w:rsid w:val="00ED3C38"/>
    <w:rsid w:val="00ED4447"/>
    <w:rsid w:val="00EE3194"/>
    <w:rsid w:val="00EE5051"/>
    <w:rsid w:val="00EE55D7"/>
    <w:rsid w:val="00EE57F7"/>
    <w:rsid w:val="00EE703F"/>
    <w:rsid w:val="00EE75F8"/>
    <w:rsid w:val="00EF51C1"/>
    <w:rsid w:val="00EF658C"/>
    <w:rsid w:val="00F006A2"/>
    <w:rsid w:val="00F016A2"/>
    <w:rsid w:val="00F03741"/>
    <w:rsid w:val="00F03B4B"/>
    <w:rsid w:val="00F14CCB"/>
    <w:rsid w:val="00F1566D"/>
    <w:rsid w:val="00F21C2E"/>
    <w:rsid w:val="00F24772"/>
    <w:rsid w:val="00F250AA"/>
    <w:rsid w:val="00F25139"/>
    <w:rsid w:val="00F301F9"/>
    <w:rsid w:val="00F323DC"/>
    <w:rsid w:val="00F33463"/>
    <w:rsid w:val="00F41966"/>
    <w:rsid w:val="00F46B25"/>
    <w:rsid w:val="00F56272"/>
    <w:rsid w:val="00F56773"/>
    <w:rsid w:val="00F64667"/>
    <w:rsid w:val="00F66750"/>
    <w:rsid w:val="00F67CC6"/>
    <w:rsid w:val="00F70132"/>
    <w:rsid w:val="00F743C5"/>
    <w:rsid w:val="00F7488D"/>
    <w:rsid w:val="00F77EB7"/>
    <w:rsid w:val="00F83181"/>
    <w:rsid w:val="00F84689"/>
    <w:rsid w:val="00F8634D"/>
    <w:rsid w:val="00F86B77"/>
    <w:rsid w:val="00F911BE"/>
    <w:rsid w:val="00F931C9"/>
    <w:rsid w:val="00F94889"/>
    <w:rsid w:val="00F9519B"/>
    <w:rsid w:val="00F975C4"/>
    <w:rsid w:val="00FA0A16"/>
    <w:rsid w:val="00FA19F7"/>
    <w:rsid w:val="00FA24E7"/>
    <w:rsid w:val="00FA3DC7"/>
    <w:rsid w:val="00FB0758"/>
    <w:rsid w:val="00FB0E80"/>
    <w:rsid w:val="00FB173C"/>
    <w:rsid w:val="00FB1939"/>
    <w:rsid w:val="00FB4F5D"/>
    <w:rsid w:val="00FB7CE4"/>
    <w:rsid w:val="00FC5678"/>
    <w:rsid w:val="00FC6C3E"/>
    <w:rsid w:val="00FC7503"/>
    <w:rsid w:val="00FD7909"/>
    <w:rsid w:val="00FE6E38"/>
    <w:rsid w:val="00FF0242"/>
    <w:rsid w:val="00FF397E"/>
    <w:rsid w:val="00FF40C4"/>
    <w:rsid w:val="00FF43A6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8C83"/>
  <w15:chartTrackingRefBased/>
  <w15:docId w15:val="{9BBCB356-DE07-46F6-8A3C-E33CA26D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89A"/>
    <w:pPr>
      <w:ind w:left="720"/>
      <w:contextualSpacing/>
    </w:pPr>
  </w:style>
  <w:style w:type="table" w:styleId="TableGrid">
    <w:name w:val="Table Grid"/>
    <w:basedOn w:val="TableNormal"/>
    <w:uiPriority w:val="59"/>
    <w:rsid w:val="001F6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8501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qFormat/>
    <w:rsid w:val="00312F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12FAD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unhideWhenUsed/>
    <w:qFormat/>
    <w:rsid w:val="0031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2F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CE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E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146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0762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F7E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E6C5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A6E1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6F6A1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E098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562E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747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A289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5C756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31E9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C125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D5CA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834DB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0A2B7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2190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987CF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E584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414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93D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DD200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9B596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4E208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B330A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BE7BA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7D479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1B278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C1A7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546B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23084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6271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3210B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8D522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83EB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D3C3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EA012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08062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92155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0C363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33194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529E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5413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45">
    <w:name w:val="Table Grid45"/>
    <w:basedOn w:val="TableNormal"/>
    <w:next w:val="TableGrid"/>
    <w:uiPriority w:val="59"/>
    <w:rsid w:val="00114E5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557EB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5444F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4114F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18011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769D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27C7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032D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68068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11B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C750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F26D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C31DC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793E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E26F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38E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A66FA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285E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F931C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D51D7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A53A2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5F006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uiPriority w:val="59"/>
    <w:rsid w:val="00624DF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F21C2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34616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uiPriority w:val="59"/>
    <w:rsid w:val="002D4C0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562DB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C9628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F7013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9D1E0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51614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F8468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5D380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BC496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5C667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E424B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D153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D075A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262E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FF40C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E16AD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B535D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C40EE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6F373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7B60C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33488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7369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671CD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C78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0256C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FF397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F743C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F86B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B71F4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B92BB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BB68-FF3E-46D9-9378-0031C8B2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4865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pers11</dc:creator>
  <cp:keywords/>
  <dc:description/>
  <cp:lastModifiedBy>Demeter Eugenia</cp:lastModifiedBy>
  <cp:revision>722</cp:revision>
  <cp:lastPrinted>2023-07-05T09:48:00Z</cp:lastPrinted>
  <dcterms:created xsi:type="dcterms:W3CDTF">2019-07-01T05:53:00Z</dcterms:created>
  <dcterms:modified xsi:type="dcterms:W3CDTF">2023-07-06T09:49:00Z</dcterms:modified>
</cp:coreProperties>
</file>